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97D4" w14:textId="77777777" w:rsidR="00B60749" w:rsidRPr="00A2582C" w:rsidRDefault="00774CB0" w:rsidP="00774CB0">
      <w:pPr>
        <w:spacing w:after="0"/>
        <w:jc w:val="center"/>
        <w:rPr>
          <w:rFonts w:ascii="Times New Roman" w:hAnsi="Times New Roman"/>
          <w:b/>
          <w:sz w:val="28"/>
          <w:szCs w:val="28"/>
        </w:rPr>
      </w:pPr>
      <w:r w:rsidRPr="00A2582C">
        <w:rPr>
          <w:rFonts w:ascii="Times New Roman" w:hAnsi="Times New Roman"/>
          <w:b/>
          <w:sz w:val="28"/>
          <w:szCs w:val="28"/>
        </w:rPr>
        <w:t>Hadley Agricultural Committee</w:t>
      </w:r>
    </w:p>
    <w:p w14:paraId="32D57E5A" w14:textId="77777777" w:rsidR="00774CB0" w:rsidRPr="00A2582C" w:rsidRDefault="00774CB0" w:rsidP="00774CB0">
      <w:pPr>
        <w:spacing w:after="0"/>
        <w:jc w:val="center"/>
        <w:rPr>
          <w:rFonts w:ascii="Times New Roman" w:hAnsi="Times New Roman"/>
          <w:b/>
          <w:i/>
          <w:sz w:val="28"/>
          <w:szCs w:val="28"/>
        </w:rPr>
      </w:pPr>
      <w:r w:rsidRPr="00A2582C">
        <w:rPr>
          <w:rFonts w:ascii="Times New Roman" w:hAnsi="Times New Roman"/>
          <w:b/>
          <w:i/>
          <w:sz w:val="28"/>
          <w:szCs w:val="28"/>
        </w:rPr>
        <w:t>Agenda</w:t>
      </w:r>
    </w:p>
    <w:p w14:paraId="435D1079" w14:textId="77777777" w:rsidR="00774CB0" w:rsidRPr="00A2582C" w:rsidRDefault="00774CB0" w:rsidP="00774CB0">
      <w:pPr>
        <w:spacing w:after="0"/>
        <w:jc w:val="center"/>
        <w:rPr>
          <w:rFonts w:ascii="Times New Roman" w:hAnsi="Times New Roman"/>
          <w:sz w:val="28"/>
          <w:szCs w:val="28"/>
        </w:rPr>
      </w:pPr>
    </w:p>
    <w:p w14:paraId="644DBA43" w14:textId="2104A42C" w:rsidR="00774CB0" w:rsidRPr="00A2582C" w:rsidRDefault="00700A46" w:rsidP="00774CB0">
      <w:pPr>
        <w:spacing w:after="0"/>
        <w:jc w:val="center"/>
        <w:rPr>
          <w:rFonts w:ascii="Times New Roman" w:hAnsi="Times New Roman"/>
          <w:b/>
          <w:sz w:val="28"/>
          <w:szCs w:val="28"/>
        </w:rPr>
      </w:pPr>
      <w:r>
        <w:rPr>
          <w:rFonts w:ascii="Times New Roman" w:hAnsi="Times New Roman"/>
          <w:b/>
          <w:sz w:val="28"/>
          <w:szCs w:val="28"/>
        </w:rPr>
        <w:t>T</w:t>
      </w:r>
      <w:r w:rsidR="00E72C98">
        <w:rPr>
          <w:rFonts w:ascii="Times New Roman" w:hAnsi="Times New Roman"/>
          <w:b/>
          <w:sz w:val="28"/>
          <w:szCs w:val="28"/>
        </w:rPr>
        <w:t>hursday</w:t>
      </w:r>
      <w:r w:rsidR="00ED73EC" w:rsidRPr="00A2582C">
        <w:rPr>
          <w:rFonts w:ascii="Times New Roman" w:hAnsi="Times New Roman"/>
          <w:b/>
          <w:sz w:val="28"/>
          <w:szCs w:val="28"/>
        </w:rPr>
        <w:t xml:space="preserve">, </w:t>
      </w:r>
      <w:r w:rsidR="00E72C98">
        <w:rPr>
          <w:rFonts w:ascii="Times New Roman" w:hAnsi="Times New Roman"/>
          <w:b/>
          <w:sz w:val="28"/>
          <w:szCs w:val="28"/>
        </w:rPr>
        <w:t>June 18</w:t>
      </w:r>
      <w:r w:rsidR="00810103" w:rsidRPr="00A2582C">
        <w:rPr>
          <w:rFonts w:ascii="Times New Roman" w:hAnsi="Times New Roman"/>
          <w:b/>
          <w:sz w:val="28"/>
          <w:szCs w:val="28"/>
        </w:rPr>
        <w:t>, 20</w:t>
      </w:r>
      <w:r w:rsidR="00707BD1" w:rsidRPr="00A2582C">
        <w:rPr>
          <w:rFonts w:ascii="Times New Roman" w:hAnsi="Times New Roman"/>
          <w:b/>
          <w:sz w:val="28"/>
          <w:szCs w:val="28"/>
        </w:rPr>
        <w:t>20</w:t>
      </w:r>
      <w:r w:rsidR="00810103" w:rsidRPr="00A2582C">
        <w:rPr>
          <w:rFonts w:ascii="Times New Roman" w:hAnsi="Times New Roman"/>
          <w:b/>
          <w:sz w:val="28"/>
          <w:szCs w:val="28"/>
        </w:rPr>
        <w:t xml:space="preserve"> at </w:t>
      </w:r>
      <w:r w:rsidR="00707BD1" w:rsidRPr="00A2582C">
        <w:rPr>
          <w:rFonts w:ascii="Times New Roman" w:hAnsi="Times New Roman"/>
          <w:b/>
          <w:sz w:val="28"/>
          <w:szCs w:val="28"/>
        </w:rPr>
        <w:t>7</w:t>
      </w:r>
      <w:r w:rsidR="00774CB0" w:rsidRPr="00A2582C">
        <w:rPr>
          <w:rFonts w:ascii="Times New Roman" w:hAnsi="Times New Roman"/>
          <w:b/>
          <w:sz w:val="28"/>
          <w:szCs w:val="28"/>
        </w:rPr>
        <w:t>:</w:t>
      </w:r>
      <w:r w:rsidR="00030BAA" w:rsidRPr="00A2582C">
        <w:rPr>
          <w:rFonts w:ascii="Times New Roman" w:hAnsi="Times New Roman"/>
          <w:b/>
          <w:sz w:val="28"/>
          <w:szCs w:val="28"/>
        </w:rPr>
        <w:t>00</w:t>
      </w:r>
      <w:r w:rsidR="00774CB0" w:rsidRPr="00A2582C">
        <w:rPr>
          <w:rFonts w:ascii="Times New Roman" w:hAnsi="Times New Roman"/>
          <w:b/>
          <w:sz w:val="28"/>
          <w:szCs w:val="28"/>
        </w:rPr>
        <w:t xml:space="preserve"> p.m.</w:t>
      </w:r>
    </w:p>
    <w:p w14:paraId="14EF810C" w14:textId="77777777" w:rsidR="00810103" w:rsidRPr="00A2582C" w:rsidRDefault="00700A46" w:rsidP="00774CB0">
      <w:pPr>
        <w:spacing w:after="0"/>
        <w:jc w:val="center"/>
        <w:rPr>
          <w:rFonts w:ascii="Times New Roman" w:hAnsi="Times New Roman"/>
          <w:b/>
          <w:sz w:val="28"/>
          <w:szCs w:val="28"/>
        </w:rPr>
      </w:pPr>
      <w:r>
        <w:rPr>
          <w:rFonts w:ascii="Times New Roman" w:hAnsi="Times New Roman"/>
          <w:b/>
          <w:sz w:val="28"/>
          <w:szCs w:val="28"/>
        </w:rPr>
        <w:t xml:space="preserve">Virtual </w:t>
      </w:r>
      <w:r w:rsidR="00A2582C" w:rsidRPr="00A2582C">
        <w:rPr>
          <w:rFonts w:ascii="Times New Roman" w:hAnsi="Times New Roman"/>
          <w:b/>
          <w:sz w:val="28"/>
          <w:szCs w:val="28"/>
        </w:rPr>
        <w:t>Zoom Meeting</w:t>
      </w:r>
    </w:p>
    <w:p w14:paraId="433661A1" w14:textId="77777777" w:rsidR="00D32EFE" w:rsidRPr="00A2582C" w:rsidRDefault="000C17C5" w:rsidP="00774CB0">
      <w:pPr>
        <w:spacing w:after="0"/>
        <w:jc w:val="center"/>
        <w:rPr>
          <w:rFonts w:ascii="Times New Roman" w:hAnsi="Times New Roman"/>
          <w:b/>
          <w:sz w:val="28"/>
          <w:szCs w:val="28"/>
        </w:rPr>
      </w:pPr>
      <w:r w:rsidRPr="00A2582C">
        <w:rPr>
          <w:rFonts w:ascii="Times New Roman" w:hAnsi="Times New Roman"/>
          <w:b/>
          <w:sz w:val="28"/>
          <w:szCs w:val="28"/>
        </w:rPr>
        <w:t>Hadley, MA</w:t>
      </w:r>
    </w:p>
    <w:p w14:paraId="184C4724" w14:textId="77777777" w:rsidR="00A2582C" w:rsidRDefault="00A2582C" w:rsidP="00A2582C">
      <w:pPr>
        <w:spacing w:after="0" w:line="240" w:lineRule="auto"/>
        <w:jc w:val="center"/>
        <w:rPr>
          <w:rFonts w:ascii="Times New Roman" w:hAnsi="Times New Roman"/>
          <w:b/>
          <w:sz w:val="36"/>
          <w:szCs w:val="36"/>
        </w:rPr>
      </w:pPr>
    </w:p>
    <w:p w14:paraId="4151E7E6" w14:textId="77777777" w:rsidR="00700A46" w:rsidRDefault="00700A46" w:rsidP="00700A46">
      <w:pPr>
        <w:pStyle w:val="x"/>
        <w:spacing w:before="2"/>
        <w:rPr>
          <w:rFonts w:ascii="Helvetica" w:hAnsi="Helvetica"/>
        </w:rPr>
      </w:pPr>
      <w:r>
        <w:rPr>
          <w:rFonts w:ascii="Helvetica" w:hAnsi="Helvetica"/>
          <w:b/>
          <w:color w:val="222222"/>
          <w:szCs w:val="23"/>
          <w:shd w:val="clear" w:color="auto" w:fill="FFFFFF"/>
        </w:rPr>
        <w:t>3/13/20 BOSTON</w:t>
      </w:r>
      <w:r>
        <w:rPr>
          <w:rFonts w:ascii="Helvetica" w:hAnsi="Helvetica"/>
          <w:color w:val="222222"/>
          <w:szCs w:val="23"/>
          <w:shd w:val="clear" w:color="auto" w:fill="FFFFFF"/>
        </w:rPr>
        <w:t xml:space="preserve"> – The Baker-</w:t>
      </w:r>
      <w:proofErr w:type="spellStart"/>
      <w:r>
        <w:rPr>
          <w:rFonts w:ascii="Helvetica" w:hAnsi="Helvetica"/>
          <w:color w:val="222222"/>
          <w:szCs w:val="23"/>
          <w:shd w:val="clear" w:color="auto" w:fill="FFFFFF"/>
        </w:rPr>
        <w:t>Polito</w:t>
      </w:r>
      <w:proofErr w:type="spellEnd"/>
      <w:r>
        <w:rPr>
          <w:rFonts w:ascii="Helvetica" w:hAnsi="Helvetica"/>
          <w:color w:val="222222"/>
          <w:szCs w:val="23"/>
          <w:shd w:val="clear" w:color="auto" w:fill="FFFFFF"/>
        </w:rPr>
        <w:t xml:space="preserve"> Administration announced an emergency order temporarily modifying the state’s open meeting law in order to allow state, quasi and local governments to continue to carry out </w:t>
      </w:r>
      <w:r>
        <w:rPr>
          <w:rFonts w:ascii="Helvetica" w:hAnsi="Helvetica"/>
          <w:color w:val="222222"/>
          <w:szCs w:val="23"/>
          <w:shd w:val="clear" w:color="auto" w:fill="FFFF00"/>
        </w:rPr>
        <w:t>essential functions</w:t>
      </w:r>
      <w:r>
        <w:rPr>
          <w:rFonts w:ascii="Helvetica" w:hAnsi="Helvetica"/>
          <w:color w:val="222222"/>
          <w:szCs w:val="23"/>
          <w:shd w:val="clear" w:color="auto" w:fill="FFFFFF"/>
        </w:rPr>
        <w:t xml:space="preserve"> and operations during the ongoing COVID-19 outbreak.</w:t>
      </w:r>
    </w:p>
    <w:p w14:paraId="7E3A48C1" w14:textId="77777777" w:rsidR="00700A46" w:rsidRDefault="00700A46" w:rsidP="00700A46">
      <w:pPr>
        <w:pStyle w:val="x"/>
        <w:spacing w:before="2"/>
        <w:rPr>
          <w:rFonts w:ascii="Helvetica" w:hAnsi="Helvetica"/>
        </w:rPr>
      </w:pPr>
      <w:r>
        <w:rPr>
          <w:rFonts w:ascii="Helvetica" w:hAnsi="Helvetica"/>
          <w:color w:val="222222"/>
          <w:szCs w:val="23"/>
          <w:shd w:val="clear" w:color="auto" w:fill="FFFFFF"/>
        </w:rPr>
        <w:t xml:space="preserve">This emergency order suspends the requirement for public access to the physical location where a public meeting is taking place, </w:t>
      </w:r>
      <w:r>
        <w:rPr>
          <w:rFonts w:ascii="Helvetica" w:hAnsi="Helvetica"/>
          <w:color w:val="222222"/>
          <w:szCs w:val="23"/>
          <w:shd w:val="clear" w:color="auto" w:fill="FFFF00"/>
        </w:rPr>
        <w:t>provided there are other means of access available. This includes the use of a phone conference line for members of the public, social media or other internet streaming services, on-line meeting services, or methods of access.</w:t>
      </w:r>
    </w:p>
    <w:p w14:paraId="1D060B07" w14:textId="77777777" w:rsidR="00700A46" w:rsidRDefault="00700A46" w:rsidP="00700A46">
      <w:pPr>
        <w:pStyle w:val="x"/>
        <w:spacing w:before="2"/>
        <w:rPr>
          <w:rFonts w:ascii="Helvetica" w:hAnsi="Helvetica"/>
        </w:rPr>
      </w:pPr>
      <w:r>
        <w:rPr>
          <w:rFonts w:ascii="Helvetica" w:hAnsi="Helvetica"/>
          <w:color w:val="222222"/>
          <w:szCs w:val="23"/>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14:paraId="0BE1C936" w14:textId="77777777" w:rsidR="00700A46" w:rsidRDefault="00700A46" w:rsidP="00700A46">
      <w:pPr>
        <w:pStyle w:val="x"/>
        <w:spacing w:before="2"/>
        <w:rPr>
          <w:rFonts w:ascii="Helvetica" w:hAnsi="Helvetica"/>
        </w:rPr>
      </w:pPr>
      <w:r>
        <w:rPr>
          <w:rFonts w:ascii="Helvetica" w:hAnsi="Helvetica"/>
          <w:color w:val="222222"/>
          <w:szCs w:val="23"/>
          <w:shd w:val="clear" w:color="auto" w:fill="FFFFFF"/>
        </w:rPr>
        <w:t>Additionally, the order relieves the requirement that a quorum of members be physically present at a public meeting. During this period, members may all participate by remote or virtual means.</w:t>
      </w:r>
    </w:p>
    <w:p w14:paraId="6FF0E2E6" w14:textId="77777777" w:rsidR="00700A46" w:rsidRDefault="00700A46" w:rsidP="00700A46">
      <w:pPr>
        <w:pStyle w:val="x"/>
        <w:spacing w:before="2"/>
        <w:rPr>
          <w:rFonts w:ascii="Helvetica" w:hAnsi="Helvetica"/>
        </w:rPr>
      </w:pPr>
      <w:r>
        <w:rPr>
          <w:rFonts w:ascii="Helvetica" w:hAnsi="Helvetica"/>
          <w:color w:val="222222"/>
          <w:szCs w:val="23"/>
          <w:shd w:val="clear" w:color="auto" w:fill="FFFFFF"/>
        </w:rPr>
        <w:t xml:space="preserve">This order is applicable to meetings of public bodies including commissions, boards, and committees that engage in policy making at the state, quasi and local level, and it </w:t>
      </w:r>
      <w:r>
        <w:rPr>
          <w:rFonts w:ascii="Helvetica" w:hAnsi="Helvetica"/>
          <w:color w:val="222222"/>
          <w:szCs w:val="23"/>
          <w:shd w:val="clear" w:color="auto" w:fill="FFFF00"/>
        </w:rPr>
        <w:t>does not apply to Town Meetings</w:t>
      </w:r>
      <w:r>
        <w:rPr>
          <w:rFonts w:ascii="Helvetica" w:hAnsi="Helvetica"/>
          <w:color w:val="222222"/>
          <w:szCs w:val="23"/>
          <w:shd w:val="clear" w:color="auto" w:fill="FFFFFF"/>
        </w:rPr>
        <w:t xml:space="preserve"> or judicial and quasi-judicial hearings. It follows Governor Baker’s declaration of a State of Emergency on Wednesday, March 11, and it will remain in place until rescinded or the State of Emergency is terminated.</w:t>
      </w:r>
    </w:p>
    <w:p w14:paraId="0FBB9E27" w14:textId="77777777" w:rsidR="00E72C98" w:rsidRDefault="00700A46" w:rsidP="00E72C98">
      <w:pPr>
        <w:spacing w:after="0" w:line="240" w:lineRule="auto"/>
      </w:pPr>
      <w:r>
        <w:rPr>
          <w:rFonts w:ascii="Helvetica" w:hAnsi="Helvetica"/>
          <w:color w:val="222222"/>
          <w:szCs w:val="23"/>
          <w:shd w:val="clear" w:color="auto" w:fill="FFFFFF"/>
        </w:rPr>
        <w:t>The full text of the Governor's order may be found here:  </w:t>
      </w:r>
      <w:hyperlink r:id="rId8" w:history="1">
        <w:r>
          <w:rPr>
            <w:rStyle w:val="Hyperlink"/>
            <w:rFonts w:ascii="Helvetica" w:hAnsi="Helvetica"/>
            <w:szCs w:val="23"/>
            <w:shd w:val="clear" w:color="auto" w:fill="FFFFFF"/>
          </w:rPr>
          <w:t>https://41g41s33vxdd2vc05w415s1e-wpengine.netdna-ssl.com/wp-content/uploads/2020/03/OpenMtgLaw_ExecOrder_Mar32020.pdf</w:t>
        </w:r>
      </w:hyperlink>
      <w:r>
        <w:br/>
      </w:r>
      <w:r>
        <w:br/>
      </w:r>
      <w:r w:rsidR="00E72C98" w:rsidRPr="00E72C98">
        <w:rPr>
          <w:b/>
          <w:bCs/>
        </w:rPr>
        <w:t>Topic:</w:t>
      </w:r>
      <w:r w:rsidR="00E72C98">
        <w:t xml:space="preserve"> Hadley Agricultural Commission Meeting</w:t>
      </w:r>
    </w:p>
    <w:p w14:paraId="2BAF08F3" w14:textId="77777777" w:rsidR="00E72C98" w:rsidRDefault="00E72C98" w:rsidP="00E72C98">
      <w:pPr>
        <w:spacing w:after="0" w:line="240" w:lineRule="auto"/>
      </w:pPr>
      <w:r w:rsidRPr="00E72C98">
        <w:rPr>
          <w:b/>
          <w:bCs/>
        </w:rPr>
        <w:t>Time:</w:t>
      </w:r>
      <w:r>
        <w:t xml:space="preserve"> Jun 18, 2020 07:00 PM Eastern Time (US and Canada)</w:t>
      </w:r>
    </w:p>
    <w:p w14:paraId="74F71064" w14:textId="77777777" w:rsidR="00E72C98" w:rsidRDefault="00E72C98" w:rsidP="00E72C98">
      <w:pPr>
        <w:spacing w:after="0" w:line="240" w:lineRule="auto"/>
      </w:pPr>
    </w:p>
    <w:p w14:paraId="453CBC6C" w14:textId="77777777" w:rsidR="00E72C98" w:rsidRPr="00E72C98" w:rsidRDefault="00E72C98" w:rsidP="00E72C98">
      <w:pPr>
        <w:spacing w:after="0" w:line="240" w:lineRule="auto"/>
        <w:rPr>
          <w:b/>
          <w:bCs/>
        </w:rPr>
      </w:pPr>
      <w:r w:rsidRPr="00E72C98">
        <w:rPr>
          <w:b/>
          <w:bCs/>
        </w:rPr>
        <w:t>Join Zoom Meeting</w:t>
      </w:r>
    </w:p>
    <w:p w14:paraId="46154AE2" w14:textId="19D99E6F" w:rsidR="00E72C98" w:rsidRDefault="0087235B" w:rsidP="00E72C98">
      <w:pPr>
        <w:spacing w:after="0" w:line="240" w:lineRule="auto"/>
      </w:pPr>
      <w:hyperlink r:id="rId9" w:history="1">
        <w:r w:rsidR="00E72C98" w:rsidRPr="0077432C">
          <w:rPr>
            <w:rStyle w:val="Hyperlink"/>
          </w:rPr>
          <w:t>https://us02web.zoom.us/j/83721270288?pwd=NHpJc05hMkRlMW5oZy9xbDBHR004UT09</w:t>
        </w:r>
      </w:hyperlink>
      <w:r w:rsidR="00E72C98">
        <w:t xml:space="preserve"> </w:t>
      </w:r>
    </w:p>
    <w:p w14:paraId="39E69D2A" w14:textId="77777777" w:rsidR="00E72C98" w:rsidRDefault="00E72C98" w:rsidP="00E72C98">
      <w:pPr>
        <w:spacing w:after="0" w:line="240" w:lineRule="auto"/>
      </w:pPr>
    </w:p>
    <w:p w14:paraId="5F281EA9" w14:textId="77777777" w:rsidR="00E72C98" w:rsidRDefault="00E72C98" w:rsidP="00E72C98">
      <w:pPr>
        <w:spacing w:after="0" w:line="240" w:lineRule="auto"/>
      </w:pPr>
      <w:r w:rsidRPr="00E72C98">
        <w:rPr>
          <w:b/>
          <w:bCs/>
        </w:rPr>
        <w:t>Meeting ID:</w:t>
      </w:r>
      <w:r>
        <w:t xml:space="preserve"> 837 2127 0288</w:t>
      </w:r>
    </w:p>
    <w:p w14:paraId="212D2166" w14:textId="77777777" w:rsidR="00E72C98" w:rsidRDefault="00E72C98" w:rsidP="00E72C98">
      <w:pPr>
        <w:spacing w:after="0" w:line="240" w:lineRule="auto"/>
      </w:pPr>
      <w:r w:rsidRPr="00E72C98">
        <w:rPr>
          <w:b/>
          <w:bCs/>
        </w:rPr>
        <w:t>Password:</w:t>
      </w:r>
      <w:r>
        <w:t xml:space="preserve"> 089467</w:t>
      </w:r>
    </w:p>
    <w:p w14:paraId="5B66FE06" w14:textId="77777777" w:rsidR="00E72C98" w:rsidRPr="00E72C98" w:rsidRDefault="00E72C98" w:rsidP="00E72C98">
      <w:pPr>
        <w:spacing w:after="0" w:line="240" w:lineRule="auto"/>
        <w:rPr>
          <w:b/>
          <w:bCs/>
        </w:rPr>
      </w:pPr>
      <w:r w:rsidRPr="00E72C98">
        <w:rPr>
          <w:b/>
          <w:bCs/>
        </w:rPr>
        <w:t>One tap mobile</w:t>
      </w:r>
    </w:p>
    <w:p w14:paraId="192C2052" w14:textId="77777777" w:rsidR="00E72C98" w:rsidRDefault="00E72C98" w:rsidP="00E72C98">
      <w:pPr>
        <w:spacing w:after="0" w:line="240" w:lineRule="auto"/>
      </w:pPr>
      <w:r>
        <w:t>+13017158592,</w:t>
      </w:r>
      <w:proofErr w:type="gramStart"/>
      <w:r>
        <w:t>,83721270288</w:t>
      </w:r>
      <w:proofErr w:type="gramEnd"/>
      <w:r>
        <w:t>#,,1#,089467# US (Germantown)</w:t>
      </w:r>
    </w:p>
    <w:p w14:paraId="4CE0B218" w14:textId="77777777" w:rsidR="00E72C98" w:rsidRDefault="00E72C98" w:rsidP="00E72C98">
      <w:pPr>
        <w:spacing w:after="0" w:line="240" w:lineRule="auto"/>
      </w:pPr>
      <w:r>
        <w:t>+13126266799,</w:t>
      </w:r>
      <w:proofErr w:type="gramStart"/>
      <w:r>
        <w:t>,83721270288</w:t>
      </w:r>
      <w:proofErr w:type="gramEnd"/>
      <w:r>
        <w:t>#,,1#,089467# US (Chicago)</w:t>
      </w:r>
    </w:p>
    <w:p w14:paraId="631D276C" w14:textId="77777777" w:rsidR="00E72C98" w:rsidRDefault="00E72C98" w:rsidP="00E72C98">
      <w:pPr>
        <w:spacing w:after="0" w:line="240" w:lineRule="auto"/>
      </w:pPr>
    </w:p>
    <w:p w14:paraId="707E38DE" w14:textId="77777777" w:rsidR="00E72C98" w:rsidRPr="00E72C98" w:rsidRDefault="00E72C98" w:rsidP="00E72C98">
      <w:pPr>
        <w:spacing w:after="0" w:line="240" w:lineRule="auto"/>
        <w:rPr>
          <w:b/>
          <w:bCs/>
        </w:rPr>
      </w:pPr>
      <w:r w:rsidRPr="00E72C98">
        <w:rPr>
          <w:b/>
          <w:bCs/>
        </w:rPr>
        <w:t>Dial by your location</w:t>
      </w:r>
    </w:p>
    <w:p w14:paraId="3558864C" w14:textId="77777777" w:rsidR="00E72C98" w:rsidRDefault="00E72C98" w:rsidP="00E72C98">
      <w:pPr>
        <w:spacing w:after="0" w:line="240" w:lineRule="auto"/>
      </w:pPr>
      <w:r>
        <w:t xml:space="preserve">        +1 301 715 8592 US (Germantown)</w:t>
      </w:r>
    </w:p>
    <w:p w14:paraId="2024EFF2" w14:textId="77777777" w:rsidR="00E72C98" w:rsidRDefault="00E72C98" w:rsidP="00E72C98">
      <w:pPr>
        <w:spacing w:after="0" w:line="240" w:lineRule="auto"/>
      </w:pPr>
      <w:r>
        <w:t xml:space="preserve">        +1 312 626 6799 US (Chicago)</w:t>
      </w:r>
    </w:p>
    <w:p w14:paraId="4415E4B1" w14:textId="77777777" w:rsidR="00E72C98" w:rsidRDefault="00E72C98" w:rsidP="00E72C98">
      <w:pPr>
        <w:spacing w:after="0" w:line="240" w:lineRule="auto"/>
      </w:pPr>
      <w:r>
        <w:t xml:space="preserve">        +1 646 558 8656 US (New York)</w:t>
      </w:r>
    </w:p>
    <w:p w14:paraId="16F3229C" w14:textId="77777777" w:rsidR="00E72C98" w:rsidRDefault="00E72C98" w:rsidP="00E72C98">
      <w:pPr>
        <w:spacing w:after="0" w:line="240" w:lineRule="auto"/>
      </w:pPr>
      <w:r>
        <w:t xml:space="preserve">        +1 253 215 8782 US (Tacoma)</w:t>
      </w:r>
    </w:p>
    <w:p w14:paraId="08837904" w14:textId="77777777" w:rsidR="00E72C98" w:rsidRDefault="00E72C98" w:rsidP="00E72C98">
      <w:pPr>
        <w:spacing w:after="0" w:line="240" w:lineRule="auto"/>
      </w:pPr>
      <w:r>
        <w:t xml:space="preserve">        +1 346 248 7799 US (Houston)</w:t>
      </w:r>
    </w:p>
    <w:p w14:paraId="36C646BA" w14:textId="77777777" w:rsidR="00E72C98" w:rsidRDefault="00E72C98" w:rsidP="00E72C98">
      <w:pPr>
        <w:spacing w:after="0" w:line="240" w:lineRule="auto"/>
      </w:pPr>
      <w:r>
        <w:t xml:space="preserve">        +1 669 900 6833 US (San Jose)</w:t>
      </w:r>
    </w:p>
    <w:p w14:paraId="6F9410DA" w14:textId="77777777" w:rsidR="00E72C98" w:rsidRDefault="00E72C98" w:rsidP="00E72C98">
      <w:pPr>
        <w:spacing w:after="0" w:line="240" w:lineRule="auto"/>
      </w:pPr>
      <w:r w:rsidRPr="00E72C98">
        <w:rPr>
          <w:b/>
          <w:bCs/>
        </w:rPr>
        <w:lastRenderedPageBreak/>
        <w:t>Meeting ID:</w:t>
      </w:r>
      <w:r>
        <w:t xml:space="preserve"> 837 2127 0288</w:t>
      </w:r>
    </w:p>
    <w:p w14:paraId="1E577FBF" w14:textId="77777777" w:rsidR="00E72C98" w:rsidRDefault="00E72C98" w:rsidP="00E72C98">
      <w:pPr>
        <w:spacing w:after="0" w:line="240" w:lineRule="auto"/>
      </w:pPr>
      <w:r w:rsidRPr="00E72C98">
        <w:rPr>
          <w:b/>
          <w:bCs/>
        </w:rPr>
        <w:t>Password:</w:t>
      </w:r>
      <w:r>
        <w:t xml:space="preserve"> 089467</w:t>
      </w:r>
    </w:p>
    <w:p w14:paraId="632BE4F2" w14:textId="7D4ABB49" w:rsidR="00700A46" w:rsidRDefault="00E72C98" w:rsidP="00E72C98">
      <w:pPr>
        <w:spacing w:after="0" w:line="240" w:lineRule="auto"/>
      </w:pPr>
      <w:r w:rsidRPr="00E72C98">
        <w:rPr>
          <w:b/>
          <w:bCs/>
        </w:rPr>
        <w:t>Find your local number:</w:t>
      </w:r>
      <w:r>
        <w:t xml:space="preserve"> </w:t>
      </w:r>
      <w:hyperlink r:id="rId10" w:history="1">
        <w:r w:rsidRPr="0077432C">
          <w:rPr>
            <w:rStyle w:val="Hyperlink"/>
          </w:rPr>
          <w:t>https://us02web.zoom.us/u/kdibTdUrbW</w:t>
        </w:r>
      </w:hyperlink>
      <w:r>
        <w:t xml:space="preserve"> </w:t>
      </w:r>
    </w:p>
    <w:p w14:paraId="6E942888" w14:textId="77777777" w:rsidR="00E72C98" w:rsidRDefault="00E72C98" w:rsidP="00700A46">
      <w:pPr>
        <w:spacing w:after="0" w:line="240" w:lineRule="auto"/>
        <w:jc w:val="center"/>
        <w:rPr>
          <w:rFonts w:ascii="Times New Roman" w:hAnsi="Times New Roman"/>
          <w:b/>
          <w:sz w:val="36"/>
          <w:szCs w:val="36"/>
        </w:rPr>
      </w:pPr>
    </w:p>
    <w:p w14:paraId="25FB0B88" w14:textId="2465C06F" w:rsidR="00A2582C" w:rsidRPr="0087235B" w:rsidRDefault="00700A46" w:rsidP="00700A46">
      <w:pPr>
        <w:spacing w:after="0" w:line="240" w:lineRule="auto"/>
        <w:jc w:val="center"/>
        <w:rPr>
          <w:rFonts w:ascii="Times New Roman" w:hAnsi="Times New Roman"/>
          <w:b/>
          <w:sz w:val="36"/>
          <w:szCs w:val="36"/>
          <w:u w:val="single"/>
        </w:rPr>
      </w:pPr>
      <w:r w:rsidRPr="0087235B">
        <w:rPr>
          <w:rFonts w:ascii="Times New Roman" w:hAnsi="Times New Roman"/>
          <w:b/>
          <w:sz w:val="36"/>
          <w:szCs w:val="36"/>
          <w:u w:val="single"/>
        </w:rPr>
        <w:t>Agenda</w:t>
      </w:r>
    </w:p>
    <w:p w14:paraId="5D91821F" w14:textId="77777777" w:rsidR="00A05934" w:rsidRPr="00A2582C" w:rsidRDefault="00D32EFE" w:rsidP="00A2582C">
      <w:pPr>
        <w:spacing w:after="0" w:line="240" w:lineRule="auto"/>
        <w:rPr>
          <w:rFonts w:ascii="Times New Roman" w:hAnsi="Times New Roman"/>
          <w:sz w:val="24"/>
          <w:szCs w:val="24"/>
        </w:rPr>
      </w:pPr>
      <w:bookmarkStart w:id="0" w:name="_GoBack"/>
      <w:bookmarkEnd w:id="0"/>
      <w:r w:rsidRPr="00A2582C">
        <w:rPr>
          <w:rFonts w:ascii="Times New Roman" w:hAnsi="Times New Roman"/>
          <w:sz w:val="24"/>
          <w:szCs w:val="24"/>
        </w:rPr>
        <w:t xml:space="preserve">1.) </w:t>
      </w:r>
      <w:r w:rsidR="00DD6D28" w:rsidRPr="00A2582C">
        <w:rPr>
          <w:rFonts w:ascii="Times New Roman" w:hAnsi="Times New Roman"/>
          <w:sz w:val="24"/>
          <w:szCs w:val="24"/>
        </w:rPr>
        <w:t>Call to Order</w:t>
      </w:r>
    </w:p>
    <w:p w14:paraId="3239BB33" w14:textId="77777777" w:rsidR="00D32EFE" w:rsidRPr="00A2582C" w:rsidRDefault="00D32EFE" w:rsidP="00A2582C">
      <w:pPr>
        <w:spacing w:after="0" w:line="240" w:lineRule="auto"/>
        <w:rPr>
          <w:rFonts w:ascii="Times New Roman" w:hAnsi="Times New Roman"/>
          <w:sz w:val="24"/>
          <w:szCs w:val="24"/>
        </w:rPr>
      </w:pPr>
      <w:r w:rsidRPr="00A2582C">
        <w:rPr>
          <w:rFonts w:ascii="Times New Roman" w:hAnsi="Times New Roman"/>
          <w:sz w:val="24"/>
          <w:szCs w:val="24"/>
        </w:rPr>
        <w:t xml:space="preserve">2.) </w:t>
      </w:r>
      <w:r w:rsidR="00321474" w:rsidRPr="00A2582C">
        <w:rPr>
          <w:rFonts w:ascii="Times New Roman" w:hAnsi="Times New Roman"/>
          <w:sz w:val="24"/>
          <w:szCs w:val="24"/>
        </w:rPr>
        <w:t>Meeting Minutes</w:t>
      </w:r>
    </w:p>
    <w:p w14:paraId="6BCF687E"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3.) Commission Organization</w:t>
      </w:r>
    </w:p>
    <w:p w14:paraId="0EE8A93B" w14:textId="77777777" w:rsidR="00254DB5"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4.) Old Business</w:t>
      </w:r>
    </w:p>
    <w:p w14:paraId="0EB0EEDD"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ab/>
        <w:t>1. Right to Farm Sign Update</w:t>
      </w:r>
    </w:p>
    <w:p w14:paraId="34C85121"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ab/>
        <w:t>2. Sign Plan</w:t>
      </w:r>
    </w:p>
    <w:p w14:paraId="03DD255A"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ab/>
        <w:t>3. Burning Regulation Update</w:t>
      </w:r>
    </w:p>
    <w:p w14:paraId="55EE9050"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ab/>
        <w:t>4. Resource PDF Update</w:t>
      </w:r>
    </w:p>
    <w:p w14:paraId="3C2323C1"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ab/>
        <w:t>5. 4-H</w:t>
      </w:r>
    </w:p>
    <w:p w14:paraId="2B1F8306"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ab/>
        <w:t>6. Membership</w:t>
      </w:r>
    </w:p>
    <w:p w14:paraId="72F243D6" w14:textId="77777777" w:rsidR="00A2582C" w:rsidRPr="00A2582C" w:rsidRDefault="00A2582C" w:rsidP="00A2582C">
      <w:pPr>
        <w:spacing w:after="0" w:line="240" w:lineRule="auto"/>
        <w:rPr>
          <w:rFonts w:ascii="Times New Roman" w:hAnsi="Times New Roman"/>
          <w:sz w:val="24"/>
          <w:szCs w:val="24"/>
        </w:rPr>
      </w:pPr>
      <w:r w:rsidRPr="00A2582C">
        <w:rPr>
          <w:rFonts w:ascii="Times New Roman" w:hAnsi="Times New Roman"/>
          <w:sz w:val="24"/>
          <w:szCs w:val="24"/>
        </w:rPr>
        <w:t>5.) New Business</w:t>
      </w:r>
    </w:p>
    <w:p w14:paraId="53214D98" w14:textId="77777777" w:rsidR="00A2582C" w:rsidRPr="00A2582C" w:rsidRDefault="00A2582C" w:rsidP="00A2582C">
      <w:pPr>
        <w:spacing w:after="0" w:line="240" w:lineRule="auto"/>
        <w:ind w:firstLine="720"/>
        <w:rPr>
          <w:rFonts w:ascii="Times New Roman" w:hAnsi="Times New Roman"/>
          <w:sz w:val="24"/>
          <w:szCs w:val="24"/>
        </w:rPr>
      </w:pPr>
      <w:r w:rsidRPr="00A2582C">
        <w:rPr>
          <w:rFonts w:ascii="Times New Roman" w:hAnsi="Times New Roman"/>
          <w:sz w:val="24"/>
          <w:szCs w:val="24"/>
        </w:rPr>
        <w:t>1. GIS Map Resource</w:t>
      </w:r>
    </w:p>
    <w:p w14:paraId="1005D21A" w14:textId="51A848B0" w:rsidR="00A2582C" w:rsidRPr="00A2582C" w:rsidRDefault="00A2582C" w:rsidP="00E72C98">
      <w:pPr>
        <w:spacing w:after="0" w:line="240" w:lineRule="auto"/>
        <w:ind w:firstLine="720"/>
        <w:rPr>
          <w:rFonts w:ascii="Times New Roman" w:hAnsi="Times New Roman"/>
          <w:sz w:val="24"/>
          <w:szCs w:val="24"/>
        </w:rPr>
      </w:pPr>
      <w:r w:rsidRPr="00A2582C">
        <w:rPr>
          <w:rFonts w:ascii="Times New Roman" w:hAnsi="Times New Roman"/>
          <w:sz w:val="24"/>
          <w:szCs w:val="24"/>
        </w:rPr>
        <w:t>2. Pollinator Email</w:t>
      </w:r>
    </w:p>
    <w:p w14:paraId="4A59E8FD" w14:textId="5F67C719" w:rsidR="00A2582C" w:rsidRPr="00A2582C" w:rsidRDefault="00E72C98" w:rsidP="00A2582C">
      <w:pPr>
        <w:spacing w:after="0" w:line="240" w:lineRule="auto"/>
        <w:rPr>
          <w:rFonts w:ascii="Times New Roman" w:hAnsi="Times New Roman"/>
          <w:sz w:val="24"/>
          <w:szCs w:val="24"/>
        </w:rPr>
      </w:pPr>
      <w:r>
        <w:rPr>
          <w:rFonts w:ascii="Times New Roman" w:hAnsi="Times New Roman"/>
          <w:sz w:val="24"/>
          <w:szCs w:val="24"/>
        </w:rPr>
        <w:t>6</w:t>
      </w:r>
      <w:r w:rsidR="00A2582C" w:rsidRPr="00A2582C">
        <w:rPr>
          <w:rFonts w:ascii="Times New Roman" w:hAnsi="Times New Roman"/>
          <w:sz w:val="24"/>
          <w:szCs w:val="24"/>
        </w:rPr>
        <w:t>.) Other Business not anticipated</w:t>
      </w:r>
    </w:p>
    <w:p w14:paraId="764C1EEE" w14:textId="6913450A" w:rsidR="00254DB5" w:rsidRPr="00A2582C" w:rsidRDefault="00E72C98" w:rsidP="00A2582C">
      <w:pPr>
        <w:spacing w:after="0" w:line="240" w:lineRule="auto"/>
        <w:rPr>
          <w:rFonts w:ascii="Times New Roman" w:hAnsi="Times New Roman"/>
          <w:sz w:val="24"/>
          <w:szCs w:val="24"/>
        </w:rPr>
      </w:pPr>
      <w:r>
        <w:rPr>
          <w:rFonts w:ascii="Times New Roman" w:hAnsi="Times New Roman"/>
          <w:sz w:val="24"/>
          <w:szCs w:val="24"/>
        </w:rPr>
        <w:t>7</w:t>
      </w:r>
      <w:r w:rsidR="00254DB5" w:rsidRPr="00A2582C">
        <w:rPr>
          <w:rFonts w:ascii="Times New Roman" w:hAnsi="Times New Roman"/>
          <w:sz w:val="24"/>
          <w:szCs w:val="24"/>
        </w:rPr>
        <w:t>.) Adjournment</w:t>
      </w:r>
    </w:p>
    <w:p w14:paraId="614B7550" w14:textId="77777777" w:rsidR="00774CB0" w:rsidRDefault="00774CB0" w:rsidP="00774CB0">
      <w:pPr>
        <w:spacing w:after="0"/>
        <w:rPr>
          <w:rFonts w:ascii="Times New Roman" w:hAnsi="Times New Roman"/>
          <w:sz w:val="24"/>
          <w:szCs w:val="24"/>
        </w:rPr>
      </w:pPr>
    </w:p>
    <w:p w14:paraId="26E06AC9" w14:textId="77777777" w:rsidR="00EF1BA6" w:rsidRPr="00774CB0" w:rsidRDefault="00EF1BA6" w:rsidP="00774CB0">
      <w:pPr>
        <w:spacing w:after="0"/>
        <w:rPr>
          <w:rFonts w:ascii="Times New Roman" w:hAnsi="Times New Roman"/>
          <w:sz w:val="24"/>
          <w:szCs w:val="24"/>
        </w:rPr>
      </w:pPr>
    </w:p>
    <w:sectPr w:rsidR="00EF1BA6" w:rsidRPr="00774CB0" w:rsidSect="00B607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941EE" w14:textId="77777777" w:rsidR="0087235B" w:rsidRDefault="0087235B" w:rsidP="0087235B">
      <w:pPr>
        <w:spacing w:after="0" w:line="240" w:lineRule="auto"/>
      </w:pPr>
      <w:r>
        <w:separator/>
      </w:r>
    </w:p>
  </w:endnote>
  <w:endnote w:type="continuationSeparator" w:id="0">
    <w:p w14:paraId="2CC0240F" w14:textId="77777777" w:rsidR="0087235B" w:rsidRDefault="0087235B" w:rsidP="0087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8C21" w14:textId="77777777" w:rsidR="0087235B" w:rsidRDefault="00872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F2D4" w14:textId="77777777" w:rsidR="0087235B" w:rsidRDefault="00872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B3D3" w14:textId="77777777" w:rsidR="0087235B" w:rsidRDefault="00872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E1BC8" w14:textId="77777777" w:rsidR="0087235B" w:rsidRDefault="0087235B" w:rsidP="0087235B">
      <w:pPr>
        <w:spacing w:after="0" w:line="240" w:lineRule="auto"/>
      </w:pPr>
      <w:r>
        <w:separator/>
      </w:r>
    </w:p>
  </w:footnote>
  <w:footnote w:type="continuationSeparator" w:id="0">
    <w:p w14:paraId="3357C06E" w14:textId="77777777" w:rsidR="0087235B" w:rsidRDefault="0087235B" w:rsidP="00872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C951" w14:textId="4B9F2169" w:rsidR="0087235B" w:rsidRDefault="00872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99246"/>
      <w:docPartObj>
        <w:docPartGallery w:val="Watermarks"/>
        <w:docPartUnique/>
      </w:docPartObj>
    </w:sdtPr>
    <w:sdtContent>
      <w:p w14:paraId="0AAF21E2" w14:textId="379988F8" w:rsidR="0087235B" w:rsidRDefault="0087235B">
        <w:pPr>
          <w:pStyle w:val="Header"/>
        </w:pPr>
        <w:r>
          <w:rPr>
            <w:noProof/>
          </w:rPr>
          <w:pict w14:anchorId="6954E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607.65pt;height:52.05pt;rotation:315;z-index:-251657216;mso-position-horizontal:center;mso-position-horizontal-relative:margin;mso-position-vertical:center;mso-position-vertical-relative:margin" o:allowincell="f" fillcolor="#7f7f7f [1612]" stroked="f">
              <v:textpath style="font-family:&quot;Calibri&quot;;font-size:1pt" string="Rec'd and posted June 15,2020 10:10am jvk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15B1" w14:textId="14884A82" w:rsidR="0087235B" w:rsidRDefault="00872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C2803"/>
    <w:multiLevelType w:val="hybridMultilevel"/>
    <w:tmpl w:val="4B9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B0"/>
    <w:rsid w:val="00030018"/>
    <w:rsid w:val="00030BAA"/>
    <w:rsid w:val="000C17C5"/>
    <w:rsid w:val="00254DB5"/>
    <w:rsid w:val="00272776"/>
    <w:rsid w:val="00321474"/>
    <w:rsid w:val="003F24B6"/>
    <w:rsid w:val="004478A1"/>
    <w:rsid w:val="004B141F"/>
    <w:rsid w:val="00700A46"/>
    <w:rsid w:val="00707BD1"/>
    <w:rsid w:val="00774CB0"/>
    <w:rsid w:val="007B7EBC"/>
    <w:rsid w:val="00810103"/>
    <w:rsid w:val="008132FE"/>
    <w:rsid w:val="0087235B"/>
    <w:rsid w:val="00A05934"/>
    <w:rsid w:val="00A2582C"/>
    <w:rsid w:val="00B60749"/>
    <w:rsid w:val="00B62C4C"/>
    <w:rsid w:val="00B76BC4"/>
    <w:rsid w:val="00C96C1E"/>
    <w:rsid w:val="00CE7360"/>
    <w:rsid w:val="00D32EFE"/>
    <w:rsid w:val="00DD6D28"/>
    <w:rsid w:val="00E72C98"/>
    <w:rsid w:val="00E92EFC"/>
    <w:rsid w:val="00ED73EC"/>
    <w:rsid w:val="00EF1BA6"/>
    <w:rsid w:val="00F3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8858B2"/>
  <w15:chartTrackingRefBased/>
  <w15:docId w15:val="{AEC27D16-012E-405A-A0E0-91B3C1AF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582C"/>
    <w:rPr>
      <w:color w:val="0563C1"/>
      <w:u w:val="single"/>
    </w:rPr>
  </w:style>
  <w:style w:type="character" w:customStyle="1" w:styleId="UnresolvedMention">
    <w:name w:val="Unresolved Mention"/>
    <w:uiPriority w:val="99"/>
    <w:semiHidden/>
    <w:unhideWhenUsed/>
    <w:rsid w:val="00A2582C"/>
    <w:rPr>
      <w:color w:val="605E5C"/>
      <w:shd w:val="clear" w:color="auto" w:fill="E1DFDD"/>
    </w:rPr>
  </w:style>
  <w:style w:type="paragraph" w:customStyle="1" w:styleId="x">
    <w:name w:val="x"/>
    <w:basedOn w:val="Normal"/>
    <w:rsid w:val="00700A46"/>
    <w:pPr>
      <w:spacing w:beforeLines="1" w:after="0" w:line="240" w:lineRule="auto"/>
    </w:pPr>
    <w:rPr>
      <w:rFonts w:ascii="Times" w:eastAsia="Times New Roman" w:hAnsi="Times"/>
      <w:sz w:val="20"/>
      <w:szCs w:val="20"/>
    </w:rPr>
  </w:style>
  <w:style w:type="paragraph" w:styleId="Header">
    <w:name w:val="header"/>
    <w:basedOn w:val="Normal"/>
    <w:link w:val="HeaderChar"/>
    <w:uiPriority w:val="99"/>
    <w:unhideWhenUsed/>
    <w:rsid w:val="0087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5B"/>
    <w:rPr>
      <w:sz w:val="22"/>
      <w:szCs w:val="22"/>
    </w:rPr>
  </w:style>
  <w:style w:type="paragraph" w:styleId="Footer">
    <w:name w:val="footer"/>
    <w:basedOn w:val="Normal"/>
    <w:link w:val="FooterChar"/>
    <w:uiPriority w:val="99"/>
    <w:unhideWhenUsed/>
    <w:rsid w:val="0087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1g41s33vxdd2vc05w415s1e-wpengine.netdna-ssl.com/wp-content/uploads/2020/03/OpenMtgLaw_ExecOrder_Mar3202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02web.zoom.us/u/kdibTdUrbW" TargetMode="External"/><Relationship Id="rId4" Type="http://schemas.openxmlformats.org/officeDocument/2006/relationships/settings" Target="settings.xml"/><Relationship Id="rId9" Type="http://schemas.openxmlformats.org/officeDocument/2006/relationships/hyperlink" Target="https://us02web.zoom.us/j/83721270288?pwd=NHpJc05hMkRlMW5oZy9xbDBHR004U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FD4C-C097-44E5-A162-EC533D0C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Links>
    <vt:vector size="18" baseType="variant">
      <vt:variant>
        <vt:i4>131081</vt:i4>
      </vt:variant>
      <vt:variant>
        <vt:i4>6</vt:i4>
      </vt:variant>
      <vt:variant>
        <vt:i4>0</vt:i4>
      </vt:variant>
      <vt:variant>
        <vt:i4>5</vt:i4>
      </vt:variant>
      <vt:variant>
        <vt:lpwstr>https://us02web.zoom.us/u/kdyf6d0f0N</vt:lpwstr>
      </vt:variant>
      <vt:variant>
        <vt:lpwstr/>
      </vt:variant>
      <vt:variant>
        <vt:i4>5832719</vt:i4>
      </vt:variant>
      <vt:variant>
        <vt:i4>3</vt:i4>
      </vt:variant>
      <vt:variant>
        <vt:i4>0</vt:i4>
      </vt:variant>
      <vt:variant>
        <vt:i4>5</vt:i4>
      </vt:variant>
      <vt:variant>
        <vt:lpwstr>https://us02web.zoom.us/j/4133877959</vt:lpwstr>
      </vt:variant>
      <vt:variant>
        <vt:lpwstr/>
      </vt:variant>
      <vt:variant>
        <vt:i4>786456</vt:i4>
      </vt:variant>
      <vt:variant>
        <vt:i4>0</vt:i4>
      </vt:variant>
      <vt:variant>
        <vt:i4>0</vt:i4>
      </vt:variant>
      <vt:variant>
        <vt:i4>5</vt:i4>
      </vt:variant>
      <vt:variant>
        <vt:lpwstr>https://41g41s33vxdd2vc05w415s1e-wpengine.netdna-ssl.com/wp-content/uploads/2020/03/OpenMtgLaw_ExecOrder_Mar32020.pdf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Kushi</dc:creator>
  <cp:keywords/>
  <cp:lastModifiedBy>Town Clerk</cp:lastModifiedBy>
  <cp:revision>2</cp:revision>
  <cp:lastPrinted>2015-03-30T11:27:00Z</cp:lastPrinted>
  <dcterms:created xsi:type="dcterms:W3CDTF">2020-06-15T14:08:00Z</dcterms:created>
  <dcterms:modified xsi:type="dcterms:W3CDTF">2020-06-15T14:08:00Z</dcterms:modified>
</cp:coreProperties>
</file>