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D4" w:rsidRDefault="00E70316" w:rsidP="00E70316">
      <w:pPr>
        <w:jc w:val="center"/>
      </w:pPr>
      <w:bookmarkStart w:id="0" w:name="_GoBack"/>
      <w:bookmarkEnd w:id="0"/>
      <w:r>
        <w:t>TOWN OF HADLEY</w:t>
      </w:r>
    </w:p>
    <w:p w:rsidR="00E70316" w:rsidRDefault="00E70316" w:rsidP="00E70316">
      <w:pPr>
        <w:jc w:val="center"/>
      </w:pPr>
      <w:r>
        <w:t>FINAINCE COMMITTEE</w:t>
      </w:r>
    </w:p>
    <w:p w:rsidR="00E70316" w:rsidRDefault="00E70316" w:rsidP="00E70316">
      <w:pPr>
        <w:jc w:val="center"/>
      </w:pPr>
      <w:r>
        <w:t xml:space="preserve">NOTICE OF MEETING </w:t>
      </w:r>
    </w:p>
    <w:p w:rsidR="00E70316" w:rsidRDefault="00E70316" w:rsidP="00E70316">
      <w:pPr>
        <w:jc w:val="center"/>
      </w:pPr>
    </w:p>
    <w:p w:rsidR="00E70316" w:rsidRDefault="00C6730C" w:rsidP="00E70316">
      <w:pPr>
        <w:jc w:val="center"/>
      </w:pPr>
      <w:r>
        <w:t>May 6</w:t>
      </w:r>
      <w:r w:rsidR="00E70316">
        <w:t>, 2020</w:t>
      </w:r>
    </w:p>
    <w:p w:rsidR="00E70316" w:rsidRDefault="00E70316" w:rsidP="00E70316">
      <w:pPr>
        <w:jc w:val="center"/>
      </w:pPr>
    </w:p>
    <w:p w:rsidR="00E70316" w:rsidRDefault="00E70316" w:rsidP="00E70316">
      <w:r>
        <w:t xml:space="preserve">Notice is given that the Finance Committee of the Town of Hadley, Massachusetts, will convene a meeting on </w:t>
      </w:r>
      <w:r w:rsidR="00C6730C">
        <w:t>Wednesday, May 6</w:t>
      </w:r>
      <w:r w:rsidR="00D7354B">
        <w:t>, 2020 a</w:t>
      </w:r>
      <w:r>
        <w:t xml:space="preserve">t 5:30 p.m. The meeting will be conducted remotely per the Governor’s Order, and the public may view the meeting in real time by using the information provided below.  </w:t>
      </w:r>
      <w:r w:rsidR="00D7354B">
        <w:t xml:space="preserve">The Finance Committee will be meeting jointly with the Select Board and the School Committee.  </w:t>
      </w:r>
      <w:r>
        <w:t>The Finance Committee will act on the following agenda:</w:t>
      </w:r>
    </w:p>
    <w:p w:rsidR="00E70316" w:rsidRDefault="00E70316" w:rsidP="00E70316"/>
    <w:p w:rsidR="00E70316" w:rsidRDefault="00E70316" w:rsidP="00E70316">
      <w:pPr>
        <w:pStyle w:val="ListParagraph"/>
        <w:numPr>
          <w:ilvl w:val="0"/>
          <w:numId w:val="1"/>
        </w:numPr>
      </w:pPr>
      <w:r>
        <w:t xml:space="preserve"> Meeting convened.</w:t>
      </w:r>
    </w:p>
    <w:p w:rsidR="00E70316" w:rsidRDefault="00E70316" w:rsidP="00E70316">
      <w:pPr>
        <w:pStyle w:val="ListParagraph"/>
      </w:pPr>
    </w:p>
    <w:p w:rsidR="00E70316" w:rsidRDefault="00E70316" w:rsidP="00E70316">
      <w:pPr>
        <w:pStyle w:val="ListParagraph"/>
        <w:numPr>
          <w:ilvl w:val="0"/>
          <w:numId w:val="1"/>
        </w:numPr>
      </w:pPr>
      <w:r>
        <w:t>Minutes.</w:t>
      </w:r>
    </w:p>
    <w:p w:rsidR="00E70316" w:rsidRDefault="00E70316" w:rsidP="00E70316">
      <w:pPr>
        <w:pStyle w:val="ListParagraph"/>
      </w:pPr>
    </w:p>
    <w:p w:rsidR="00E70316" w:rsidRDefault="00E70316" w:rsidP="00E70316">
      <w:pPr>
        <w:pStyle w:val="ListParagraph"/>
        <w:numPr>
          <w:ilvl w:val="0"/>
          <w:numId w:val="1"/>
        </w:numPr>
      </w:pPr>
      <w:r>
        <w:t xml:space="preserve">Review of </w:t>
      </w:r>
      <w:r w:rsidR="00C6730C">
        <w:t xml:space="preserve"> Revised </w:t>
      </w:r>
      <w:r>
        <w:t xml:space="preserve">FY 2021 budget requests </w:t>
      </w:r>
      <w:r w:rsidR="00C6730C">
        <w:t>(Amended due to economic impact of Coronavirus)</w:t>
      </w:r>
      <w:r>
        <w:t>:</w:t>
      </w:r>
    </w:p>
    <w:p w:rsidR="00E70316" w:rsidRDefault="00E70316" w:rsidP="00E70316">
      <w:pPr>
        <w:pStyle w:val="ListParagraph"/>
      </w:pPr>
    </w:p>
    <w:p w:rsidR="00C6730C" w:rsidRDefault="00C6730C" w:rsidP="00E70316">
      <w:pPr>
        <w:pStyle w:val="ListParagraph"/>
        <w:numPr>
          <w:ilvl w:val="1"/>
          <w:numId w:val="1"/>
        </w:numPr>
      </w:pPr>
      <w:r>
        <w:t>FY 2021 budget narrative.</w:t>
      </w:r>
    </w:p>
    <w:p w:rsidR="00E70316" w:rsidRDefault="00C6730C" w:rsidP="00E70316">
      <w:pPr>
        <w:pStyle w:val="ListParagraph"/>
        <w:numPr>
          <w:ilvl w:val="1"/>
          <w:numId w:val="1"/>
        </w:numPr>
      </w:pPr>
      <w:r>
        <w:t>FY 2021 amended budgets</w:t>
      </w:r>
      <w:r w:rsidR="00D7354B">
        <w:t>.</w:t>
      </w:r>
    </w:p>
    <w:p w:rsidR="00E70316" w:rsidRDefault="00C6730C" w:rsidP="00E70316">
      <w:pPr>
        <w:pStyle w:val="ListParagraph"/>
        <w:numPr>
          <w:ilvl w:val="1"/>
          <w:numId w:val="1"/>
        </w:numPr>
      </w:pPr>
      <w:r>
        <w:t>Annual Town Meeting warrant 2020.</w:t>
      </w:r>
    </w:p>
    <w:p w:rsidR="008A5662" w:rsidRDefault="00C6730C" w:rsidP="00D7354B">
      <w:pPr>
        <w:pStyle w:val="ListParagraph"/>
        <w:numPr>
          <w:ilvl w:val="1"/>
          <w:numId w:val="1"/>
        </w:numPr>
      </w:pPr>
      <w:r>
        <w:t>Annual Town Meeting worksheet.</w:t>
      </w:r>
    </w:p>
    <w:p w:rsidR="00D7354B" w:rsidRDefault="00D7354B" w:rsidP="00D7354B">
      <w:pPr>
        <w:pStyle w:val="ListParagraph"/>
        <w:ind w:left="1440"/>
      </w:pPr>
    </w:p>
    <w:p w:rsidR="00E70316" w:rsidRDefault="00E70316" w:rsidP="00E70316">
      <w:pPr>
        <w:pStyle w:val="ListParagraph"/>
        <w:ind w:left="1440"/>
      </w:pPr>
    </w:p>
    <w:p w:rsidR="00E70316" w:rsidRDefault="00D7354B" w:rsidP="00D7354B">
      <w:pPr>
        <w:pStyle w:val="ListParagraph"/>
        <w:numPr>
          <w:ilvl w:val="0"/>
          <w:numId w:val="1"/>
        </w:numPr>
      </w:pPr>
      <w:r>
        <w:t>Review with the Select Board and School Committee of the Town’s response to the coronavirus.</w:t>
      </w:r>
    </w:p>
    <w:p w:rsidR="00D7354B" w:rsidRDefault="00D7354B" w:rsidP="00D7354B">
      <w:pPr>
        <w:pStyle w:val="ListParagraph"/>
      </w:pPr>
    </w:p>
    <w:p w:rsidR="00E70316" w:rsidRDefault="00E70316" w:rsidP="00E70316">
      <w:pPr>
        <w:pStyle w:val="ListParagraph"/>
        <w:numPr>
          <w:ilvl w:val="0"/>
          <w:numId w:val="1"/>
        </w:numPr>
      </w:pPr>
      <w:r>
        <w:t>Other business not anticipated by the Chair 48 hours in advance.</w:t>
      </w:r>
    </w:p>
    <w:p w:rsidR="00E70316" w:rsidRDefault="00E70316" w:rsidP="00E70316"/>
    <w:p w:rsidR="00E70316" w:rsidRDefault="00E70316" w:rsidP="00E70316">
      <w:pPr>
        <w:pStyle w:val="ListParagraph"/>
        <w:numPr>
          <w:ilvl w:val="0"/>
          <w:numId w:val="1"/>
        </w:numPr>
      </w:pPr>
      <w:r>
        <w:t>Adjourn.</w:t>
      </w:r>
    </w:p>
    <w:p w:rsidR="00E70316" w:rsidRDefault="00E70316" w:rsidP="00E70316">
      <w:pPr>
        <w:pStyle w:val="ListParagraph"/>
      </w:pPr>
    </w:p>
    <w:p w:rsidR="00E70316" w:rsidRDefault="00E70316" w:rsidP="00E70316"/>
    <w:p w:rsidR="00CF31E4" w:rsidRDefault="00CF31E4" w:rsidP="00E70316"/>
    <w:p w:rsidR="00CF31E4" w:rsidRDefault="00CF31E4" w:rsidP="00E70316">
      <w:r>
        <w:t>The Finance Committee will be meeting remotely, and the public may access the meeting by computer or telep</w:t>
      </w:r>
      <w:r w:rsidR="008A5662">
        <w:t xml:space="preserve">hone per the instructions below.  </w:t>
      </w:r>
    </w:p>
    <w:p w:rsidR="00C6730C" w:rsidRDefault="00C6730C" w:rsidP="00D7354B">
      <w:pPr>
        <w:jc w:val="center"/>
      </w:pPr>
    </w:p>
    <w:p w:rsidR="00D7354B" w:rsidRDefault="00D7354B" w:rsidP="00D7354B">
      <w:pPr>
        <w:jc w:val="center"/>
      </w:pPr>
      <w:r>
        <w:t>ZOOM</w:t>
      </w:r>
    </w:p>
    <w:p w:rsidR="00C6730C" w:rsidRDefault="00C6730C" w:rsidP="00C6730C">
      <w:pPr>
        <w:rPr>
          <w:rFonts w:ascii="Calibri" w:eastAsia="Times New Roman" w:hAnsi="Calibri" w:cs="Calibri"/>
          <w:color w:val="000000"/>
        </w:rPr>
      </w:pPr>
    </w:p>
    <w:p w:rsidR="00C6730C" w:rsidRDefault="00C6730C" w:rsidP="00C6730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Topic: Select Board Meeting </w:t>
      </w:r>
    </w:p>
    <w:p w:rsidR="00C6730C" w:rsidRDefault="00C6730C" w:rsidP="00C6730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Time: May 6, 2020 05:30 PM Eastern Time (US and Canada)</w:t>
      </w:r>
    </w:p>
    <w:p w:rsidR="00C6730C" w:rsidRDefault="00C6730C" w:rsidP="00C6730C">
      <w:pPr>
        <w:rPr>
          <w:rFonts w:ascii="Calibri" w:eastAsia="Times New Roman" w:hAnsi="Calibri" w:cs="Calibri"/>
          <w:color w:val="000000"/>
        </w:rPr>
      </w:pPr>
    </w:p>
    <w:p w:rsidR="00C6730C" w:rsidRDefault="00C6730C" w:rsidP="00C6730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Join Zoom Meeting</w:t>
      </w:r>
    </w:p>
    <w:p w:rsidR="00C6730C" w:rsidRDefault="00F0067A" w:rsidP="00C6730C">
      <w:pPr>
        <w:rPr>
          <w:rFonts w:ascii="Calibri" w:eastAsia="Times New Roman" w:hAnsi="Calibri" w:cs="Calibri"/>
          <w:color w:val="000000"/>
        </w:rPr>
      </w:pPr>
      <w:hyperlink r:id="rId7" w:history="1">
        <w:r w:rsidR="00C6730C">
          <w:rPr>
            <w:rStyle w:val="Hyperlink"/>
            <w:rFonts w:ascii="Calibri" w:eastAsia="Times New Roman" w:hAnsi="Calibri" w:cs="Calibri"/>
          </w:rPr>
          <w:t>https://zoom.us/j/94136638971?pwd=dmFldkJjKzMxWndVUWF6RlR2eG9udz09</w:t>
        </w:r>
      </w:hyperlink>
    </w:p>
    <w:p w:rsidR="00C6730C" w:rsidRDefault="00C6730C" w:rsidP="00C6730C">
      <w:pPr>
        <w:rPr>
          <w:rFonts w:ascii="Calibri" w:eastAsia="Times New Roman" w:hAnsi="Calibri" w:cs="Calibri"/>
          <w:color w:val="000000"/>
        </w:rPr>
      </w:pPr>
    </w:p>
    <w:p w:rsidR="00C6730C" w:rsidRDefault="00C6730C" w:rsidP="00C6730C">
      <w:pPr>
        <w:rPr>
          <w:rFonts w:ascii="Calibri" w:eastAsia="Times New Roman" w:hAnsi="Calibri" w:cs="Calibri"/>
          <w:color w:val="000000"/>
        </w:rPr>
      </w:pPr>
    </w:p>
    <w:p w:rsidR="00C6730C" w:rsidRDefault="00C6730C" w:rsidP="00C6730C">
      <w:pPr>
        <w:rPr>
          <w:rFonts w:ascii="Calibri" w:eastAsia="Times New Roman" w:hAnsi="Calibri" w:cs="Calibri"/>
          <w:color w:val="000000"/>
        </w:rPr>
      </w:pPr>
    </w:p>
    <w:p w:rsidR="00C6730C" w:rsidRDefault="00C6730C" w:rsidP="00C6730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Meeting ID: 941 3663 8971</w:t>
      </w:r>
    </w:p>
    <w:p w:rsidR="00C6730C" w:rsidRDefault="00C6730C" w:rsidP="00C6730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Password: 5mbuze</w:t>
      </w:r>
    </w:p>
    <w:p w:rsidR="00C6730C" w:rsidRDefault="00C6730C" w:rsidP="00C6730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One tap mobile</w:t>
      </w:r>
    </w:p>
    <w:p w:rsidR="00C6730C" w:rsidRDefault="00C6730C" w:rsidP="00C6730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+13017158592,</w:t>
      </w:r>
      <w:proofErr w:type="gramStart"/>
      <w:r>
        <w:rPr>
          <w:rFonts w:ascii="Calibri" w:eastAsia="Times New Roman" w:hAnsi="Calibri" w:cs="Calibri"/>
          <w:color w:val="000000"/>
        </w:rPr>
        <w:t>,94136638971</w:t>
      </w:r>
      <w:proofErr w:type="gramEnd"/>
      <w:r>
        <w:rPr>
          <w:rFonts w:ascii="Calibri" w:eastAsia="Times New Roman" w:hAnsi="Calibri" w:cs="Calibri"/>
          <w:color w:val="000000"/>
        </w:rPr>
        <w:t>#,,1#,506541# US (Germantown)</w:t>
      </w:r>
    </w:p>
    <w:p w:rsidR="00C6730C" w:rsidRDefault="00C6730C" w:rsidP="00C6730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+13126266799,</w:t>
      </w:r>
      <w:proofErr w:type="gramStart"/>
      <w:r>
        <w:rPr>
          <w:rFonts w:ascii="Calibri" w:eastAsia="Times New Roman" w:hAnsi="Calibri" w:cs="Calibri"/>
          <w:color w:val="000000"/>
        </w:rPr>
        <w:t>,94136638971</w:t>
      </w:r>
      <w:proofErr w:type="gramEnd"/>
      <w:r>
        <w:rPr>
          <w:rFonts w:ascii="Calibri" w:eastAsia="Times New Roman" w:hAnsi="Calibri" w:cs="Calibri"/>
          <w:color w:val="000000"/>
        </w:rPr>
        <w:t>#,,1#,506541# US (Chicago)</w:t>
      </w:r>
    </w:p>
    <w:p w:rsidR="00C6730C" w:rsidRDefault="00C6730C" w:rsidP="00C6730C">
      <w:pPr>
        <w:rPr>
          <w:rFonts w:ascii="Calibri" w:eastAsia="Times New Roman" w:hAnsi="Calibri" w:cs="Calibri"/>
          <w:color w:val="000000"/>
        </w:rPr>
      </w:pPr>
    </w:p>
    <w:p w:rsidR="00C6730C" w:rsidRDefault="00C6730C" w:rsidP="00C6730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Dial by your location</w:t>
      </w:r>
    </w:p>
    <w:p w:rsidR="00C6730C" w:rsidRDefault="00C6730C" w:rsidP="00C6730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+1 301 715 8592 US (Germantown)</w:t>
      </w:r>
    </w:p>
    <w:p w:rsidR="00C6730C" w:rsidRDefault="00C6730C" w:rsidP="00C6730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+1 312 626 6799 US (Chicago)</w:t>
      </w:r>
    </w:p>
    <w:p w:rsidR="00C6730C" w:rsidRDefault="00C6730C" w:rsidP="00C6730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+1 929 205 6099 US (New York)</w:t>
      </w:r>
    </w:p>
    <w:p w:rsidR="00C6730C" w:rsidRDefault="00C6730C" w:rsidP="00C6730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+1 253 215 8782 US (Tacoma)</w:t>
      </w:r>
    </w:p>
    <w:p w:rsidR="00C6730C" w:rsidRDefault="00C6730C" w:rsidP="00C6730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+1 346 248 7799 US (Houston)</w:t>
      </w:r>
    </w:p>
    <w:p w:rsidR="00C6730C" w:rsidRDefault="00C6730C" w:rsidP="00C6730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+1 669 900 6833 US (San Jose)</w:t>
      </w:r>
    </w:p>
    <w:p w:rsidR="00C6730C" w:rsidRDefault="00C6730C" w:rsidP="00C6730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Meeting ID: 941 3663 8971</w:t>
      </w:r>
    </w:p>
    <w:p w:rsidR="00C6730C" w:rsidRDefault="00C6730C" w:rsidP="00C6730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Password: 506541</w:t>
      </w:r>
    </w:p>
    <w:p w:rsidR="00CB60CF" w:rsidRDefault="00CB60CF" w:rsidP="00CF31E4">
      <w:pPr>
        <w:rPr>
          <w:rStyle w:val="Hyperlink"/>
          <w:rFonts w:ascii="Calibri" w:eastAsia="Times New Roman" w:hAnsi="Calibri" w:cs="Calibri"/>
        </w:rPr>
      </w:pPr>
    </w:p>
    <w:p w:rsidR="00CB60CF" w:rsidRPr="00CB60CF" w:rsidRDefault="00CB60CF" w:rsidP="00CF31E4">
      <w:pPr>
        <w:rPr>
          <w:rStyle w:val="Hyperlink"/>
          <w:rFonts w:ascii="Calibri" w:eastAsia="Times New Roman" w:hAnsi="Calibri" w:cs="Calibri"/>
          <w:color w:val="000000" w:themeColor="text1"/>
          <w:u w:val="none"/>
        </w:rPr>
      </w:pPr>
      <w:r w:rsidRPr="00CB60CF">
        <w:rPr>
          <w:rStyle w:val="Hyperlink"/>
          <w:rFonts w:ascii="Calibri" w:eastAsia="Times New Roman" w:hAnsi="Calibri" w:cs="Calibri"/>
          <w:color w:val="000000" w:themeColor="text1"/>
          <w:u w:val="none"/>
        </w:rPr>
        <w:t>The Governor’s Order amending the Open Meeting requirements can be found here:</w:t>
      </w:r>
    </w:p>
    <w:p w:rsidR="00CB60CF" w:rsidRDefault="00F0067A" w:rsidP="00CF31E4">
      <w:pPr>
        <w:rPr>
          <w:rFonts w:ascii="Calibri" w:eastAsia="Times New Roman" w:hAnsi="Calibri" w:cs="Calibri"/>
          <w:color w:val="000000"/>
        </w:rPr>
      </w:pPr>
      <w:hyperlink r:id="rId8" w:history="1">
        <w:r w:rsidR="00CB60CF" w:rsidRPr="00040EFA">
          <w:rPr>
            <w:rStyle w:val="Hyperlink"/>
            <w:rFonts w:ascii="Calibri" w:eastAsia="Times New Roman" w:hAnsi="Calibri" w:cs="Calibri"/>
          </w:rPr>
          <w:t>https://www.mass.gov/doc/open-meeting-law-order-march-12-2020/download</w:t>
        </w:r>
      </w:hyperlink>
    </w:p>
    <w:p w:rsidR="00CB60CF" w:rsidRPr="00CB60CF" w:rsidRDefault="00CB60CF" w:rsidP="00CF31E4">
      <w:pPr>
        <w:rPr>
          <w:rFonts w:ascii="Calibri" w:eastAsia="Times New Roman" w:hAnsi="Calibri" w:cs="Calibri"/>
          <w:color w:val="000000"/>
        </w:rPr>
      </w:pPr>
    </w:p>
    <w:p w:rsidR="00CF31E4" w:rsidRDefault="00CF31E4" w:rsidP="00E70316"/>
    <w:sectPr w:rsidR="00CF31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67A" w:rsidRDefault="00F0067A" w:rsidP="00F0067A">
      <w:r>
        <w:separator/>
      </w:r>
    </w:p>
  </w:endnote>
  <w:endnote w:type="continuationSeparator" w:id="0">
    <w:p w:rsidR="00F0067A" w:rsidRDefault="00F0067A" w:rsidP="00F0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67A" w:rsidRDefault="00F006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67A" w:rsidRDefault="00F006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67A" w:rsidRDefault="00F006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67A" w:rsidRDefault="00F0067A" w:rsidP="00F0067A">
      <w:r>
        <w:separator/>
      </w:r>
    </w:p>
  </w:footnote>
  <w:footnote w:type="continuationSeparator" w:id="0">
    <w:p w:rsidR="00F0067A" w:rsidRDefault="00F0067A" w:rsidP="00F00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67A" w:rsidRDefault="00F006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630.45pt;height:29.3pt;rotation:315;z-index:-251655168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April 30, 2020 3:35pm jvk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67A" w:rsidRDefault="00F006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30.45pt;height:29.3pt;rotation:315;z-index:-251653120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April 30, 2020 3:35pm jvk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67A" w:rsidRDefault="00F006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30.45pt;height:29.3pt;rotation:315;z-index:-251657216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April 30, 2020 3:35pm jvk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161F9"/>
    <w:multiLevelType w:val="hybridMultilevel"/>
    <w:tmpl w:val="82E2B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16"/>
    <w:rsid w:val="003D57D8"/>
    <w:rsid w:val="005078FA"/>
    <w:rsid w:val="008A5662"/>
    <w:rsid w:val="00C6730C"/>
    <w:rsid w:val="00CB60CF"/>
    <w:rsid w:val="00CF31E4"/>
    <w:rsid w:val="00D7354B"/>
    <w:rsid w:val="00E12EF6"/>
    <w:rsid w:val="00E70316"/>
    <w:rsid w:val="00EF137A"/>
    <w:rsid w:val="00F0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1EBDE6D-26D5-41C5-B654-72B1B30D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1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0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67A"/>
  </w:style>
  <w:style w:type="paragraph" w:styleId="Footer">
    <w:name w:val="footer"/>
    <w:basedOn w:val="Normal"/>
    <w:link w:val="FooterChar"/>
    <w:uiPriority w:val="99"/>
    <w:unhideWhenUsed/>
    <w:rsid w:val="00F00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doc/open-meeting-law-order-march-12-2020/downloa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oom.us/j/94136638971?pwd=dmFldkJjKzMxWndVUWF6RlR2eG9udz0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Administrator</dc:creator>
  <cp:lastModifiedBy>Town Clerk</cp:lastModifiedBy>
  <cp:revision>2</cp:revision>
  <cp:lastPrinted>2020-04-30T19:33:00Z</cp:lastPrinted>
  <dcterms:created xsi:type="dcterms:W3CDTF">2020-04-30T19:34:00Z</dcterms:created>
  <dcterms:modified xsi:type="dcterms:W3CDTF">2020-04-30T19:34:00Z</dcterms:modified>
</cp:coreProperties>
</file>