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EF82" w14:textId="77777777" w:rsidR="003733A3" w:rsidRPr="00A155FA" w:rsidRDefault="003733A3" w:rsidP="003733A3">
      <w:pPr>
        <w:rPr>
          <w:b/>
        </w:rPr>
      </w:pPr>
      <w:bookmarkStart w:id="0" w:name="_GoBack"/>
      <w:bookmarkEnd w:id="0"/>
      <w:r w:rsidRPr="00A155FA">
        <w:rPr>
          <w:b/>
        </w:rPr>
        <w:t>HADLEY SCHOOL COMMITTEE</w:t>
      </w:r>
    </w:p>
    <w:p w14:paraId="51403181" w14:textId="77777777" w:rsidR="003733A3" w:rsidRPr="00A155FA" w:rsidRDefault="003733A3" w:rsidP="003733A3">
      <w:pPr>
        <w:rPr>
          <w:b/>
        </w:rPr>
      </w:pPr>
      <w:r w:rsidRPr="00A155FA">
        <w:rPr>
          <w:b/>
        </w:rPr>
        <w:t>HADLEY PUBLIC SCHOOLS</w:t>
      </w:r>
    </w:p>
    <w:p w14:paraId="26B8158E" w14:textId="77777777" w:rsidR="003733A3" w:rsidRPr="00A155FA" w:rsidRDefault="003733A3" w:rsidP="003733A3">
      <w:pPr>
        <w:rPr>
          <w:b/>
        </w:rPr>
      </w:pPr>
      <w:r w:rsidRPr="00A155FA">
        <w:rPr>
          <w:b/>
        </w:rPr>
        <w:t>HADLEY, MASSACHUSETTS 01035</w:t>
      </w:r>
    </w:p>
    <w:p w14:paraId="7F1FAD71" w14:textId="30D0074E" w:rsidR="00A31CA0" w:rsidRDefault="0035346C" w:rsidP="003770DB">
      <w:pPr>
        <w:rPr>
          <w:b/>
        </w:rPr>
      </w:pPr>
      <w:r>
        <w:rPr>
          <w:b/>
        </w:rPr>
        <w:t xml:space="preserve">June </w:t>
      </w:r>
      <w:r w:rsidR="001F3723">
        <w:rPr>
          <w:b/>
        </w:rPr>
        <w:t>25</w:t>
      </w:r>
      <w:r w:rsidR="00797027">
        <w:rPr>
          <w:b/>
        </w:rPr>
        <w:t xml:space="preserve">, </w:t>
      </w:r>
      <w:r w:rsidR="0053068D">
        <w:rPr>
          <w:b/>
        </w:rPr>
        <w:t>2</w:t>
      </w:r>
      <w:r w:rsidR="009A2833">
        <w:rPr>
          <w:b/>
        </w:rPr>
        <w:t>020</w:t>
      </w:r>
    </w:p>
    <w:p w14:paraId="1B4FF355" w14:textId="6536B734" w:rsidR="009A2833" w:rsidRDefault="009A2833" w:rsidP="003770DB">
      <w:pPr>
        <w:rPr>
          <w:b/>
        </w:rPr>
      </w:pPr>
    </w:p>
    <w:p w14:paraId="79B97339" w14:textId="12F5DDCB" w:rsidR="00961419" w:rsidRDefault="00961419" w:rsidP="009A2833">
      <w:pPr>
        <w:jc w:val="left"/>
        <w:rPr>
          <w:b/>
        </w:rPr>
      </w:pPr>
    </w:p>
    <w:p w14:paraId="2B9DDC39" w14:textId="0C43396F" w:rsidR="003733A3" w:rsidRDefault="003733A3" w:rsidP="003733A3">
      <w:pPr>
        <w:jc w:val="left"/>
        <w:rPr>
          <w:b/>
        </w:rPr>
      </w:pPr>
      <w:r w:rsidRPr="00A155FA">
        <w:rPr>
          <w:b/>
        </w:rPr>
        <w:t>5:30 PM</w:t>
      </w:r>
      <w:r w:rsidR="00A31CA0">
        <w:rPr>
          <w:b/>
        </w:rPr>
        <w:t xml:space="preserve"> – Regular </w:t>
      </w:r>
      <w:r w:rsidR="009A2833">
        <w:rPr>
          <w:b/>
        </w:rPr>
        <w:t xml:space="preserve">Meeting </w:t>
      </w:r>
      <w:r w:rsidR="009A2833" w:rsidRPr="00961419">
        <w:rPr>
          <w:b/>
        </w:rPr>
        <w:t>Zoom Meeting</w:t>
      </w:r>
      <w:r w:rsidR="00E06916">
        <w:rPr>
          <w:b/>
        </w:rPr>
        <w:t xml:space="preserve"> </w:t>
      </w:r>
      <w:hyperlink r:id="rId7" w:history="1">
        <w:r w:rsidR="00E06916" w:rsidRPr="00E06916">
          <w:rPr>
            <w:rStyle w:val="Hyperlink"/>
            <w:b/>
          </w:rPr>
          <w:t>Zoom Link</w:t>
        </w:r>
      </w:hyperlink>
    </w:p>
    <w:p w14:paraId="09FF15BE" w14:textId="25971DA0" w:rsidR="00E06916" w:rsidRDefault="00FC773F" w:rsidP="003733A3">
      <w:pPr>
        <w:jc w:val="left"/>
        <w:rPr>
          <w:b/>
        </w:rPr>
      </w:pPr>
      <w:hyperlink r:id="rId8" w:history="1">
        <w:r w:rsidR="00E06916" w:rsidRPr="00D86AA1">
          <w:rPr>
            <w:rStyle w:val="Hyperlink"/>
            <w:b/>
          </w:rPr>
          <w:t>https://us02web.zoom.us/j/84713414467?pwd=bVI5akdEWW94RXBkcFZaZnZjNURyUT09</w:t>
        </w:r>
      </w:hyperlink>
    </w:p>
    <w:p w14:paraId="5443A76A" w14:textId="77777777" w:rsidR="009A2833" w:rsidRPr="00A155FA" w:rsidRDefault="009A2833" w:rsidP="003733A3">
      <w:pPr>
        <w:jc w:val="left"/>
        <w:rPr>
          <w:b/>
        </w:rPr>
      </w:pPr>
    </w:p>
    <w:p w14:paraId="621636C5" w14:textId="77777777" w:rsidR="003733A3" w:rsidRPr="00A155FA" w:rsidRDefault="003733A3" w:rsidP="003733A3">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14:paraId="09400906" w14:textId="77777777" w:rsidR="003733A3" w:rsidRPr="00A155FA" w:rsidRDefault="003733A3" w:rsidP="003733A3">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14:paraId="78A6DC68" w14:textId="77777777" w:rsidR="003733A3" w:rsidRPr="00A155FA" w:rsidRDefault="003733A3" w:rsidP="003733A3">
      <w:pPr>
        <w:pStyle w:val="ListParagraph"/>
        <w:numPr>
          <w:ilvl w:val="0"/>
          <w:numId w:val="1"/>
        </w:numPr>
        <w:jc w:val="left"/>
        <w:rPr>
          <w:b/>
        </w:rPr>
      </w:pPr>
      <w:r w:rsidRPr="00A155FA">
        <w:rPr>
          <w:b/>
        </w:rPr>
        <w:t xml:space="preserve">Call to Order </w:t>
      </w:r>
    </w:p>
    <w:p w14:paraId="34626895" w14:textId="085DEF0F" w:rsidR="003733A3" w:rsidRPr="00A155FA" w:rsidRDefault="003733A3" w:rsidP="003733A3">
      <w:pPr>
        <w:jc w:val="left"/>
      </w:pPr>
      <w:r w:rsidRPr="00A155FA">
        <w:t xml:space="preserve">Ms. Heather </w:t>
      </w:r>
      <w:proofErr w:type="spellStart"/>
      <w:r w:rsidRPr="00A155FA">
        <w:t>K</w:t>
      </w:r>
      <w:r w:rsidR="008056FD">
        <w:t>lesch</w:t>
      </w:r>
      <w:proofErr w:type="spellEnd"/>
      <w:r w:rsidR="008056FD">
        <w:t xml:space="preserve"> ______</w:t>
      </w:r>
      <w:r w:rsidR="008056FD">
        <w:tab/>
      </w:r>
      <w:r w:rsidR="008056FD">
        <w:tab/>
        <w:t>Mr. Ethan Percy</w:t>
      </w:r>
      <w:r w:rsidRPr="00A155FA">
        <w:t>_____</w:t>
      </w:r>
    </w:p>
    <w:p w14:paraId="3E52FE10" w14:textId="77777777" w:rsidR="003733A3" w:rsidRPr="00A155FA" w:rsidRDefault="003733A3" w:rsidP="003733A3">
      <w:pPr>
        <w:jc w:val="left"/>
      </w:pPr>
      <w:r w:rsidRPr="00A155FA">
        <w:t xml:space="preserve">Ms. </w:t>
      </w:r>
      <w:proofErr w:type="spellStart"/>
      <w:r w:rsidRPr="00A155FA">
        <w:t>Humera</w:t>
      </w:r>
      <w:proofErr w:type="spellEnd"/>
      <w:r w:rsidRPr="00A155FA">
        <w:t xml:space="preserve"> </w:t>
      </w:r>
      <w:proofErr w:type="spellStart"/>
      <w:r w:rsidRPr="00A155FA">
        <w:t>Fasihuddin</w:t>
      </w:r>
      <w:proofErr w:type="spellEnd"/>
      <w:r w:rsidRPr="00A155FA">
        <w:t xml:space="preserve"> ______</w:t>
      </w:r>
      <w:r w:rsidRPr="00A155FA">
        <w:tab/>
      </w:r>
      <w:r w:rsidRPr="00A155FA">
        <w:tab/>
        <w:t>Mr. Paul Phifer ______</w:t>
      </w:r>
      <w:r w:rsidRPr="00A155FA">
        <w:tab/>
      </w:r>
      <w:r w:rsidRPr="00A155FA">
        <w:tab/>
        <w:t>Ms. Tara Brugger____</w:t>
      </w:r>
    </w:p>
    <w:p w14:paraId="10E96ECD" w14:textId="77777777" w:rsidR="00C369B2" w:rsidRDefault="00C369B2" w:rsidP="003733A3">
      <w:pPr>
        <w:pStyle w:val="ListParagraph"/>
        <w:numPr>
          <w:ilvl w:val="0"/>
          <w:numId w:val="1"/>
        </w:numPr>
        <w:jc w:val="left"/>
        <w:rPr>
          <w:b/>
        </w:rPr>
      </w:pPr>
      <w:r>
        <w:rPr>
          <w:b/>
        </w:rPr>
        <w:t>Public Comment</w:t>
      </w:r>
    </w:p>
    <w:p w14:paraId="664C70C8" w14:textId="77777777" w:rsidR="003733A3" w:rsidRPr="00A155FA" w:rsidRDefault="003733A3" w:rsidP="003733A3">
      <w:pPr>
        <w:pStyle w:val="ListParagraph"/>
        <w:numPr>
          <w:ilvl w:val="0"/>
          <w:numId w:val="1"/>
        </w:numPr>
        <w:jc w:val="left"/>
        <w:rPr>
          <w:b/>
        </w:rPr>
      </w:pPr>
      <w:r w:rsidRPr="00A155FA">
        <w:rPr>
          <w:b/>
        </w:rPr>
        <w:t>Adjustments to the Agenda</w:t>
      </w:r>
    </w:p>
    <w:p w14:paraId="1F948BC7" w14:textId="3A2E011F" w:rsidR="00CA303A" w:rsidRPr="008056FD" w:rsidRDefault="003733A3" w:rsidP="008056FD">
      <w:pPr>
        <w:pStyle w:val="ListParagraph"/>
        <w:numPr>
          <w:ilvl w:val="0"/>
          <w:numId w:val="1"/>
        </w:numPr>
        <w:jc w:val="left"/>
        <w:rPr>
          <w:b/>
        </w:rPr>
      </w:pPr>
      <w:r w:rsidRPr="00A155FA">
        <w:rPr>
          <w:b/>
        </w:rPr>
        <w:t>Presentations/Discussion Items</w:t>
      </w:r>
    </w:p>
    <w:p w14:paraId="1B4FA6CD" w14:textId="1BE7EBCC" w:rsidR="001F3723" w:rsidRDefault="001F3723" w:rsidP="001F3723">
      <w:pPr>
        <w:pStyle w:val="ListParagraph"/>
        <w:numPr>
          <w:ilvl w:val="1"/>
          <w:numId w:val="1"/>
        </w:numPr>
        <w:jc w:val="left"/>
        <w:rPr>
          <w:bCs/>
        </w:rPr>
      </w:pPr>
      <w:r>
        <w:rPr>
          <w:bCs/>
        </w:rPr>
        <w:t>Superintendent Summative Evaluation 2019-2020 (enclosure) - McKenzie</w:t>
      </w:r>
    </w:p>
    <w:p w14:paraId="55766668" w14:textId="39A1C563" w:rsidR="001F3723" w:rsidRDefault="001F3723" w:rsidP="001F3723">
      <w:pPr>
        <w:pStyle w:val="ListParagraph"/>
        <w:numPr>
          <w:ilvl w:val="1"/>
          <w:numId w:val="1"/>
        </w:numPr>
        <w:jc w:val="left"/>
        <w:rPr>
          <w:bCs/>
        </w:rPr>
      </w:pPr>
      <w:r>
        <w:rPr>
          <w:bCs/>
        </w:rPr>
        <w:t>Diversity, Inclusion, Anti-Racism, and Equity (enclosure) – McKenzie/Parent</w:t>
      </w:r>
    </w:p>
    <w:p w14:paraId="3A437CCC" w14:textId="0D68757B" w:rsidR="001F3723" w:rsidRDefault="001F3723" w:rsidP="001F3723">
      <w:pPr>
        <w:pStyle w:val="ListParagraph"/>
        <w:numPr>
          <w:ilvl w:val="2"/>
          <w:numId w:val="1"/>
        </w:numPr>
        <w:jc w:val="left"/>
        <w:rPr>
          <w:bCs/>
        </w:rPr>
      </w:pPr>
      <w:r>
        <w:rPr>
          <w:bCs/>
        </w:rPr>
        <w:t>Engaging stakeholders around a shared vision</w:t>
      </w:r>
    </w:p>
    <w:p w14:paraId="002B04EC" w14:textId="02C5339B" w:rsidR="001F3723" w:rsidRDefault="001F3723" w:rsidP="001F3723">
      <w:pPr>
        <w:pStyle w:val="ListParagraph"/>
        <w:numPr>
          <w:ilvl w:val="2"/>
          <w:numId w:val="1"/>
        </w:numPr>
        <w:jc w:val="left"/>
        <w:rPr>
          <w:bCs/>
        </w:rPr>
      </w:pPr>
      <w:r>
        <w:rPr>
          <w:bCs/>
        </w:rPr>
        <w:t xml:space="preserve">Developing goals and defining metrics to measure progress </w:t>
      </w:r>
    </w:p>
    <w:p w14:paraId="7B6F9572" w14:textId="62596A4B" w:rsidR="001F3723" w:rsidRDefault="001F3723" w:rsidP="001F3723">
      <w:pPr>
        <w:pStyle w:val="ListParagraph"/>
        <w:numPr>
          <w:ilvl w:val="2"/>
          <w:numId w:val="1"/>
        </w:numPr>
        <w:jc w:val="left"/>
        <w:rPr>
          <w:bCs/>
        </w:rPr>
      </w:pPr>
      <w:r>
        <w:rPr>
          <w:bCs/>
        </w:rPr>
        <w:t>Community Input</w:t>
      </w:r>
    </w:p>
    <w:p w14:paraId="35291874" w14:textId="761719C2" w:rsidR="0013253A" w:rsidRDefault="0013253A" w:rsidP="001F3723">
      <w:pPr>
        <w:pStyle w:val="ListParagraph"/>
        <w:numPr>
          <w:ilvl w:val="1"/>
          <w:numId w:val="1"/>
        </w:numPr>
        <w:jc w:val="left"/>
        <w:rPr>
          <w:bCs/>
        </w:rPr>
      </w:pPr>
      <w:r>
        <w:rPr>
          <w:bCs/>
        </w:rPr>
        <w:t xml:space="preserve">Commissioner’s </w:t>
      </w:r>
      <w:hyperlink r:id="rId9" w:history="1">
        <w:r w:rsidRPr="0013253A">
          <w:rPr>
            <w:rStyle w:val="Hyperlink"/>
            <w:bCs/>
          </w:rPr>
          <w:t>Updates</w:t>
        </w:r>
      </w:hyperlink>
      <w:r w:rsidR="00CA303A">
        <w:rPr>
          <w:bCs/>
        </w:rPr>
        <w:t xml:space="preserve"> Re: Summer</w:t>
      </w:r>
      <w:r w:rsidR="008056FD">
        <w:rPr>
          <w:bCs/>
        </w:rPr>
        <w:t xml:space="preserve"> School and Re-entry</w:t>
      </w:r>
      <w:r w:rsidR="001F3723">
        <w:rPr>
          <w:bCs/>
        </w:rPr>
        <w:t xml:space="preserve"> – (enclosure) - McKenzie</w:t>
      </w:r>
    </w:p>
    <w:p w14:paraId="494D5094" w14:textId="7B580ABA" w:rsidR="001F3723" w:rsidRDefault="001F3723" w:rsidP="001F3723">
      <w:pPr>
        <w:pStyle w:val="ListParagraph"/>
        <w:numPr>
          <w:ilvl w:val="2"/>
          <w:numId w:val="1"/>
        </w:numPr>
        <w:jc w:val="left"/>
        <w:rPr>
          <w:bCs/>
        </w:rPr>
      </w:pPr>
      <w:r>
        <w:rPr>
          <w:bCs/>
        </w:rPr>
        <w:t>Review of guidelines</w:t>
      </w:r>
    </w:p>
    <w:p w14:paraId="3619156F" w14:textId="7BA085BE" w:rsidR="001F3723" w:rsidRPr="001F3723" w:rsidRDefault="001F3723" w:rsidP="001F3723">
      <w:pPr>
        <w:pStyle w:val="ListParagraph"/>
        <w:numPr>
          <w:ilvl w:val="2"/>
          <w:numId w:val="1"/>
        </w:numPr>
        <w:jc w:val="left"/>
        <w:rPr>
          <w:bCs/>
        </w:rPr>
      </w:pPr>
      <w:r>
        <w:rPr>
          <w:bCs/>
        </w:rPr>
        <w:t>SC recommendations for approaching the work</w:t>
      </w:r>
    </w:p>
    <w:p w14:paraId="5FD7F2CF" w14:textId="64C13220" w:rsidR="00CA303A" w:rsidRDefault="008056FD" w:rsidP="00C52A99">
      <w:pPr>
        <w:pStyle w:val="ListParagraph"/>
        <w:numPr>
          <w:ilvl w:val="1"/>
          <w:numId w:val="1"/>
        </w:numPr>
        <w:jc w:val="left"/>
        <w:rPr>
          <w:bCs/>
        </w:rPr>
      </w:pPr>
      <w:r>
        <w:rPr>
          <w:bCs/>
        </w:rPr>
        <w:t>HA Master Schedule</w:t>
      </w:r>
      <w:r w:rsidR="001F3723">
        <w:rPr>
          <w:bCs/>
        </w:rPr>
        <w:t xml:space="preserve"> and revisions to POS</w:t>
      </w:r>
      <w:r>
        <w:rPr>
          <w:bCs/>
        </w:rPr>
        <w:t xml:space="preserve"> </w:t>
      </w:r>
      <w:r w:rsidR="001F3723">
        <w:rPr>
          <w:bCs/>
        </w:rPr>
        <w:t>- (enclosure</w:t>
      </w:r>
      <w:r>
        <w:rPr>
          <w:bCs/>
        </w:rPr>
        <w:t>)</w:t>
      </w:r>
      <w:r w:rsidR="001F3723">
        <w:rPr>
          <w:bCs/>
        </w:rPr>
        <w:t xml:space="preserve">- </w:t>
      </w:r>
      <w:proofErr w:type="spellStart"/>
      <w:r w:rsidR="001F3723">
        <w:rPr>
          <w:bCs/>
        </w:rPr>
        <w:t>Camuso</w:t>
      </w:r>
      <w:proofErr w:type="spellEnd"/>
    </w:p>
    <w:p w14:paraId="3F435AE0" w14:textId="2828FFC6" w:rsidR="000D3ECB" w:rsidRDefault="001F3723" w:rsidP="00C52A99">
      <w:pPr>
        <w:pStyle w:val="ListParagraph"/>
        <w:numPr>
          <w:ilvl w:val="1"/>
          <w:numId w:val="1"/>
        </w:numPr>
        <w:jc w:val="left"/>
        <w:rPr>
          <w:bCs/>
        </w:rPr>
      </w:pPr>
      <w:r>
        <w:rPr>
          <w:bCs/>
        </w:rPr>
        <w:t>HA Facebook Page –(enclosure</w:t>
      </w:r>
      <w:r w:rsidR="000D3ECB">
        <w:rPr>
          <w:bCs/>
        </w:rPr>
        <w:t>)</w:t>
      </w:r>
      <w:r>
        <w:rPr>
          <w:bCs/>
        </w:rPr>
        <w:t xml:space="preserve"> - </w:t>
      </w:r>
      <w:proofErr w:type="spellStart"/>
      <w:r>
        <w:rPr>
          <w:bCs/>
        </w:rPr>
        <w:t>Camuso</w:t>
      </w:r>
      <w:proofErr w:type="spellEnd"/>
    </w:p>
    <w:p w14:paraId="3441039D" w14:textId="0A6B1690" w:rsidR="003B58EB" w:rsidRPr="001F3723" w:rsidRDefault="008056FD" w:rsidP="001F3723">
      <w:pPr>
        <w:pStyle w:val="ListParagraph"/>
        <w:numPr>
          <w:ilvl w:val="1"/>
          <w:numId w:val="1"/>
        </w:numPr>
        <w:jc w:val="left"/>
        <w:rPr>
          <w:bCs/>
        </w:rPr>
      </w:pPr>
      <w:r>
        <w:rPr>
          <w:bCs/>
        </w:rPr>
        <w:t>FY21 Budget</w:t>
      </w:r>
      <w:r w:rsidR="001F3723">
        <w:rPr>
          <w:bCs/>
        </w:rPr>
        <w:t xml:space="preserve"> Update – Town Meeting</w:t>
      </w:r>
    </w:p>
    <w:p w14:paraId="005F9E26" w14:textId="54EF44C5" w:rsidR="00C369B2" w:rsidRDefault="00C369B2" w:rsidP="003733A3">
      <w:pPr>
        <w:pStyle w:val="ListParagraph"/>
        <w:numPr>
          <w:ilvl w:val="0"/>
          <w:numId w:val="1"/>
        </w:numPr>
        <w:jc w:val="left"/>
        <w:rPr>
          <w:b/>
        </w:rPr>
      </w:pPr>
      <w:r>
        <w:rPr>
          <w:b/>
        </w:rPr>
        <w:t>Business Manager Reports</w:t>
      </w:r>
      <w:r w:rsidR="001F3723">
        <w:rPr>
          <w:b/>
        </w:rPr>
        <w:t xml:space="preserve"> (enclosures)</w:t>
      </w:r>
    </w:p>
    <w:p w14:paraId="6F42D671" w14:textId="47E91C4B" w:rsidR="00C369B2" w:rsidRPr="00C369B2" w:rsidRDefault="00C369B2" w:rsidP="00C369B2">
      <w:pPr>
        <w:pStyle w:val="ListParagraph"/>
        <w:numPr>
          <w:ilvl w:val="1"/>
          <w:numId w:val="1"/>
        </w:numPr>
        <w:jc w:val="left"/>
        <w:rPr>
          <w:b/>
        </w:rPr>
      </w:pPr>
      <w:r>
        <w:t>Expense Report</w:t>
      </w:r>
      <w:r w:rsidR="001F3723">
        <w:t xml:space="preserve"> </w:t>
      </w:r>
    </w:p>
    <w:p w14:paraId="7229A78F" w14:textId="77777777" w:rsidR="00C369B2" w:rsidRPr="00C369B2" w:rsidRDefault="00C369B2" w:rsidP="00C369B2">
      <w:pPr>
        <w:pStyle w:val="ListParagraph"/>
        <w:numPr>
          <w:ilvl w:val="1"/>
          <w:numId w:val="1"/>
        </w:numPr>
        <w:jc w:val="left"/>
        <w:rPr>
          <w:b/>
        </w:rPr>
      </w:pPr>
      <w:r>
        <w:t>Grant Report</w:t>
      </w:r>
    </w:p>
    <w:p w14:paraId="0B38E956" w14:textId="5AE48A36" w:rsidR="003733A3" w:rsidRPr="008056FD" w:rsidRDefault="00C369B2" w:rsidP="008056FD">
      <w:pPr>
        <w:pStyle w:val="ListParagraph"/>
        <w:numPr>
          <w:ilvl w:val="1"/>
          <w:numId w:val="1"/>
        </w:numPr>
        <w:jc w:val="left"/>
        <w:rPr>
          <w:b/>
        </w:rPr>
      </w:pPr>
      <w:r>
        <w:t>Revolving Account Report</w:t>
      </w:r>
    </w:p>
    <w:p w14:paraId="215C4B3B" w14:textId="77777777" w:rsidR="003733A3" w:rsidRPr="00A155FA" w:rsidRDefault="003733A3" w:rsidP="003733A3">
      <w:pPr>
        <w:pStyle w:val="ListParagraph"/>
        <w:numPr>
          <w:ilvl w:val="0"/>
          <w:numId w:val="1"/>
        </w:numPr>
        <w:jc w:val="left"/>
      </w:pPr>
      <w:r w:rsidRPr="00A155FA">
        <w:rPr>
          <w:b/>
        </w:rPr>
        <w:t>School Committee Reports/Discussion</w:t>
      </w:r>
    </w:p>
    <w:p w14:paraId="6CBED8BE" w14:textId="36149038" w:rsidR="003733A3" w:rsidRPr="00A155FA" w:rsidRDefault="003733A3" w:rsidP="00BE4CC8">
      <w:pPr>
        <w:pStyle w:val="ListParagraph"/>
        <w:numPr>
          <w:ilvl w:val="1"/>
          <w:numId w:val="1"/>
        </w:numPr>
        <w:jc w:val="left"/>
      </w:pPr>
      <w:r w:rsidRPr="00A155FA">
        <w:t>Policy – Brugger</w:t>
      </w:r>
      <w:r w:rsidR="001F3723">
        <w:t xml:space="preserve"> (policies emailed as separate packet – available on district website – 2</w:t>
      </w:r>
      <w:r w:rsidR="001F3723" w:rsidRPr="001F3723">
        <w:rPr>
          <w:vertAlign w:val="superscript"/>
        </w:rPr>
        <w:t>nd</w:t>
      </w:r>
      <w:r w:rsidR="001F3723">
        <w:t xml:space="preserve"> reading</w:t>
      </w:r>
      <w:r w:rsidR="006D3318">
        <w:t xml:space="preserve"> of policies ICICA to JRD</w:t>
      </w:r>
      <w:r w:rsidR="001F3723">
        <w:t>)</w:t>
      </w:r>
    </w:p>
    <w:p w14:paraId="708DE7B5" w14:textId="294168FA" w:rsidR="003733A3" w:rsidRPr="00A155FA" w:rsidRDefault="008056FD" w:rsidP="003733A3">
      <w:pPr>
        <w:pStyle w:val="ListParagraph"/>
        <w:numPr>
          <w:ilvl w:val="1"/>
          <w:numId w:val="1"/>
        </w:numPr>
        <w:jc w:val="left"/>
      </w:pPr>
      <w:r>
        <w:t>Finance/</w:t>
      </w:r>
      <w:proofErr w:type="spellStart"/>
      <w:r>
        <w:t>TriBoard</w:t>
      </w:r>
      <w:proofErr w:type="spellEnd"/>
      <w:r>
        <w:t xml:space="preserve"> –  Percy, </w:t>
      </w:r>
      <w:proofErr w:type="spellStart"/>
      <w:r>
        <w:t>Klesch</w:t>
      </w:r>
      <w:proofErr w:type="spellEnd"/>
    </w:p>
    <w:p w14:paraId="0EFF002B" w14:textId="77777777" w:rsidR="003733A3" w:rsidRPr="00A155FA" w:rsidRDefault="003733A3" w:rsidP="003733A3">
      <w:pPr>
        <w:pStyle w:val="ListParagraph"/>
        <w:numPr>
          <w:ilvl w:val="1"/>
          <w:numId w:val="1"/>
        </w:numPr>
        <w:jc w:val="left"/>
      </w:pPr>
      <w:r w:rsidRPr="00A155FA">
        <w:t>Fields and CPA update – Phifer</w:t>
      </w:r>
    </w:p>
    <w:p w14:paraId="67B63D5F" w14:textId="77777777" w:rsidR="003733A3" w:rsidRPr="00A155FA" w:rsidRDefault="003733A3" w:rsidP="003733A3">
      <w:pPr>
        <w:pStyle w:val="ListParagraph"/>
        <w:numPr>
          <w:ilvl w:val="1"/>
          <w:numId w:val="1"/>
        </w:numPr>
        <w:jc w:val="left"/>
      </w:pPr>
      <w:r w:rsidRPr="00A155FA">
        <w:t xml:space="preserve">CES - </w:t>
      </w:r>
      <w:proofErr w:type="spellStart"/>
      <w:r w:rsidRPr="00A155FA">
        <w:t>Fasihuddin</w:t>
      </w:r>
      <w:proofErr w:type="spellEnd"/>
    </w:p>
    <w:p w14:paraId="79002713" w14:textId="34D72EEA" w:rsidR="00E3609F" w:rsidRPr="00C52A99" w:rsidRDefault="003733A3" w:rsidP="00C52A99">
      <w:pPr>
        <w:pStyle w:val="ListParagraph"/>
        <w:numPr>
          <w:ilvl w:val="0"/>
          <w:numId w:val="1"/>
        </w:numPr>
        <w:jc w:val="left"/>
        <w:rPr>
          <w:b/>
        </w:rPr>
      </w:pPr>
      <w:r w:rsidRPr="00A155FA">
        <w:rPr>
          <w:b/>
        </w:rPr>
        <w:t>Action Ite</w:t>
      </w:r>
      <w:r w:rsidR="00C52A99">
        <w:rPr>
          <w:b/>
        </w:rPr>
        <w:t>ms</w:t>
      </w:r>
    </w:p>
    <w:p w14:paraId="5DCE481B" w14:textId="1D512060" w:rsidR="00E224BB" w:rsidRPr="00E224BB" w:rsidRDefault="00E224BB" w:rsidP="003733A3">
      <w:pPr>
        <w:pStyle w:val="ListParagraph"/>
        <w:numPr>
          <w:ilvl w:val="1"/>
          <w:numId w:val="1"/>
        </w:numPr>
        <w:jc w:val="left"/>
        <w:rPr>
          <w:b/>
        </w:rPr>
      </w:pPr>
      <w:r>
        <w:lastRenderedPageBreak/>
        <w:t>Superintendent Summative Rating in Each Standard and Overall Rating</w:t>
      </w:r>
    </w:p>
    <w:p w14:paraId="4DB113CB" w14:textId="4C53BD3E" w:rsidR="00E224BB" w:rsidRPr="00E224BB" w:rsidRDefault="00E224BB" w:rsidP="003733A3">
      <w:pPr>
        <w:pStyle w:val="ListParagraph"/>
        <w:numPr>
          <w:ilvl w:val="1"/>
          <w:numId w:val="1"/>
        </w:numPr>
        <w:jc w:val="left"/>
        <w:rPr>
          <w:b/>
        </w:rPr>
      </w:pPr>
      <w:r>
        <w:t>Approval of HA POS Revisions for 2020-21</w:t>
      </w:r>
    </w:p>
    <w:p w14:paraId="15E7FECA" w14:textId="41BF60E0" w:rsidR="003733A3" w:rsidRPr="00A155FA" w:rsidRDefault="003733A3" w:rsidP="003733A3">
      <w:pPr>
        <w:pStyle w:val="ListParagraph"/>
        <w:numPr>
          <w:ilvl w:val="1"/>
          <w:numId w:val="1"/>
        </w:numPr>
        <w:jc w:val="left"/>
        <w:rPr>
          <w:b/>
        </w:rPr>
      </w:pPr>
      <w:r w:rsidRPr="00A155FA">
        <w:t xml:space="preserve">Approval </w:t>
      </w:r>
      <w:r w:rsidR="00DE02C3" w:rsidRPr="00A155FA">
        <w:t>o</w:t>
      </w:r>
      <w:r w:rsidR="00BE4CC8">
        <w:t xml:space="preserve">f AP Warrants Submitted </w:t>
      </w:r>
      <w:r w:rsidR="008056FD">
        <w:t>May</w:t>
      </w:r>
      <w:r w:rsidR="00A31CA0">
        <w:t xml:space="preserve"> 2020</w:t>
      </w:r>
      <w:r w:rsidRPr="00A155FA">
        <w:t xml:space="preserve"> - </w:t>
      </w:r>
      <w:proofErr w:type="spellStart"/>
      <w:r w:rsidRPr="00A155FA">
        <w:t>Motion______Second______Vote</w:t>
      </w:r>
      <w:proofErr w:type="spellEnd"/>
    </w:p>
    <w:p w14:paraId="00263AAB" w14:textId="055F5D07" w:rsidR="003733A3" w:rsidRPr="00A155FA" w:rsidRDefault="003733A3" w:rsidP="003733A3">
      <w:pPr>
        <w:pStyle w:val="ListParagraph"/>
        <w:numPr>
          <w:ilvl w:val="1"/>
          <w:numId w:val="1"/>
        </w:numPr>
        <w:jc w:val="left"/>
        <w:rPr>
          <w:b/>
        </w:rPr>
      </w:pPr>
      <w:r w:rsidRPr="00A155FA">
        <w:t>Approva</w:t>
      </w:r>
      <w:r w:rsidR="00DE02C3" w:rsidRPr="00A155FA">
        <w:t>l of Warrants Submitte</w:t>
      </w:r>
      <w:r w:rsidR="008056FD">
        <w:t xml:space="preserve">d May </w:t>
      </w:r>
      <w:r w:rsidR="00A31CA0">
        <w:t>2020</w:t>
      </w:r>
      <w:r w:rsidRPr="00A155FA">
        <w:t xml:space="preserve">   Motion _____ Second______ Vote</w:t>
      </w:r>
    </w:p>
    <w:p w14:paraId="1EAAD8EE" w14:textId="4C0DF893" w:rsidR="00BE4CC8" w:rsidRPr="009121D8" w:rsidRDefault="00BE4CC8" w:rsidP="00C52A99">
      <w:pPr>
        <w:pStyle w:val="ListParagraph"/>
        <w:numPr>
          <w:ilvl w:val="1"/>
          <w:numId w:val="1"/>
        </w:numPr>
        <w:jc w:val="left"/>
        <w:rPr>
          <w:b/>
        </w:rPr>
      </w:pPr>
      <w:r>
        <w:t xml:space="preserve">Approval of </w:t>
      </w:r>
      <w:r w:rsidR="006D3318">
        <w:t>June 9</w:t>
      </w:r>
      <w:r w:rsidR="00A31CA0">
        <w:t>, 2020</w:t>
      </w:r>
      <w:r w:rsidR="003733A3" w:rsidRPr="00A155FA">
        <w:t xml:space="preserve"> minutes – Motion_____ Second ________ Vote</w:t>
      </w:r>
    </w:p>
    <w:p w14:paraId="5B8DE232" w14:textId="3CCC26B0" w:rsidR="009121D8" w:rsidRPr="006D3318" w:rsidRDefault="008056FD" w:rsidP="008056FD">
      <w:pPr>
        <w:pStyle w:val="ListParagraph"/>
        <w:numPr>
          <w:ilvl w:val="1"/>
          <w:numId w:val="1"/>
        </w:numPr>
        <w:jc w:val="left"/>
        <w:rPr>
          <w:b/>
        </w:rPr>
      </w:pPr>
      <w:r>
        <w:t xml:space="preserve">Second </w:t>
      </w:r>
      <w:r w:rsidR="009121D8">
        <w:t xml:space="preserve"> Reading Policies</w:t>
      </w:r>
      <w:r w:rsidR="006D3318">
        <w:t xml:space="preserve"> – Approval of the following policies as presented:</w:t>
      </w:r>
    </w:p>
    <w:p w14:paraId="2CEDE08C" w14:textId="7F135336" w:rsidR="006D3318" w:rsidRPr="006D3318" w:rsidRDefault="006D3318" w:rsidP="006D3318">
      <w:pPr>
        <w:pStyle w:val="ListParagraph"/>
        <w:numPr>
          <w:ilvl w:val="2"/>
          <w:numId w:val="1"/>
        </w:numPr>
        <w:jc w:val="left"/>
        <w:rPr>
          <w:b/>
        </w:rPr>
      </w:pPr>
      <w:r>
        <w:t>ICICA – School Year/School Calendar</w:t>
      </w:r>
    </w:p>
    <w:p w14:paraId="4CA207D5" w14:textId="0B006C79" w:rsidR="006D3318" w:rsidRPr="006D3318" w:rsidRDefault="006D3318" w:rsidP="006D3318">
      <w:pPr>
        <w:pStyle w:val="ListParagraph"/>
        <w:numPr>
          <w:ilvl w:val="2"/>
          <w:numId w:val="1"/>
        </w:numPr>
        <w:jc w:val="left"/>
        <w:rPr>
          <w:b/>
        </w:rPr>
      </w:pPr>
      <w:r>
        <w:t>IGD Curriculum Adoption</w:t>
      </w:r>
    </w:p>
    <w:p w14:paraId="236C40D8" w14:textId="0ABA0EED" w:rsidR="006D3318" w:rsidRPr="006D3318" w:rsidRDefault="006D3318" w:rsidP="006D3318">
      <w:pPr>
        <w:pStyle w:val="ListParagraph"/>
        <w:numPr>
          <w:ilvl w:val="2"/>
          <w:numId w:val="1"/>
        </w:numPr>
        <w:jc w:val="left"/>
        <w:rPr>
          <w:b/>
        </w:rPr>
      </w:pPr>
      <w:r>
        <w:t>ID – School Day</w:t>
      </w:r>
    </w:p>
    <w:p w14:paraId="4E3963E4" w14:textId="083EB146" w:rsidR="006D3318" w:rsidRPr="006D3318" w:rsidRDefault="006D3318" w:rsidP="006D3318">
      <w:pPr>
        <w:pStyle w:val="ListParagraph"/>
        <w:numPr>
          <w:ilvl w:val="2"/>
          <w:numId w:val="1"/>
        </w:numPr>
        <w:jc w:val="left"/>
        <w:rPr>
          <w:b/>
        </w:rPr>
      </w:pPr>
      <w:r>
        <w:t>IGA – Curriculum Development</w:t>
      </w:r>
    </w:p>
    <w:p w14:paraId="30C4C823" w14:textId="51E32F8D" w:rsidR="006D3318" w:rsidRPr="006D3318" w:rsidRDefault="006D3318" w:rsidP="006D3318">
      <w:pPr>
        <w:pStyle w:val="ListParagraph"/>
        <w:numPr>
          <w:ilvl w:val="2"/>
          <w:numId w:val="1"/>
        </w:numPr>
        <w:jc w:val="left"/>
        <w:rPr>
          <w:b/>
        </w:rPr>
      </w:pPr>
      <w:r>
        <w:t>IGB – Student Support Services</w:t>
      </w:r>
    </w:p>
    <w:p w14:paraId="7B9D0559" w14:textId="688C21D3" w:rsidR="006D3318" w:rsidRPr="006D3318" w:rsidRDefault="006D3318" w:rsidP="006D3318">
      <w:pPr>
        <w:pStyle w:val="ListParagraph"/>
        <w:numPr>
          <w:ilvl w:val="2"/>
          <w:numId w:val="1"/>
        </w:numPr>
        <w:jc w:val="left"/>
        <w:rPr>
          <w:b/>
        </w:rPr>
      </w:pPr>
      <w:r>
        <w:t>IHAM –Health Education</w:t>
      </w:r>
    </w:p>
    <w:p w14:paraId="3289B907" w14:textId="5C23C0AF" w:rsidR="006D3318" w:rsidRPr="006D3318" w:rsidRDefault="006D3318" w:rsidP="006D3318">
      <w:pPr>
        <w:pStyle w:val="ListParagraph"/>
        <w:numPr>
          <w:ilvl w:val="2"/>
          <w:numId w:val="1"/>
        </w:numPr>
        <w:jc w:val="left"/>
        <w:rPr>
          <w:b/>
        </w:rPr>
      </w:pPr>
      <w:r>
        <w:t>JB – Equal Entrance Opportunity</w:t>
      </w:r>
    </w:p>
    <w:p w14:paraId="61037170" w14:textId="37887290" w:rsidR="006D3318" w:rsidRPr="006D3318" w:rsidRDefault="006D3318" w:rsidP="006D3318">
      <w:pPr>
        <w:pStyle w:val="ListParagraph"/>
        <w:numPr>
          <w:ilvl w:val="2"/>
          <w:numId w:val="1"/>
        </w:numPr>
        <w:jc w:val="left"/>
        <w:rPr>
          <w:b/>
        </w:rPr>
      </w:pPr>
      <w:r>
        <w:t>JEB – Entrance Age</w:t>
      </w:r>
    </w:p>
    <w:p w14:paraId="7F569469" w14:textId="579DC3DA" w:rsidR="006D3318" w:rsidRPr="006D3318" w:rsidRDefault="006D3318" w:rsidP="006D3318">
      <w:pPr>
        <w:pStyle w:val="ListParagraph"/>
        <w:numPr>
          <w:ilvl w:val="2"/>
          <w:numId w:val="1"/>
        </w:numPr>
        <w:jc w:val="left"/>
        <w:rPr>
          <w:b/>
        </w:rPr>
      </w:pPr>
      <w:r>
        <w:t>JF – School Admissions</w:t>
      </w:r>
    </w:p>
    <w:p w14:paraId="31BA6ABE" w14:textId="7B550C39" w:rsidR="006D3318" w:rsidRPr="006D3318" w:rsidRDefault="006D3318" w:rsidP="006D3318">
      <w:pPr>
        <w:pStyle w:val="ListParagraph"/>
        <w:numPr>
          <w:ilvl w:val="2"/>
          <w:numId w:val="1"/>
        </w:numPr>
        <w:jc w:val="left"/>
        <w:rPr>
          <w:b/>
        </w:rPr>
      </w:pPr>
      <w:r>
        <w:t>JHD – Exclusions and Exemptions from Attendance</w:t>
      </w:r>
    </w:p>
    <w:p w14:paraId="0A55095E" w14:textId="05CFA221" w:rsidR="006D3318" w:rsidRPr="00E224BB" w:rsidRDefault="006D3318" w:rsidP="006D3318">
      <w:pPr>
        <w:pStyle w:val="ListParagraph"/>
        <w:numPr>
          <w:ilvl w:val="2"/>
          <w:numId w:val="1"/>
        </w:numPr>
        <w:jc w:val="left"/>
        <w:rPr>
          <w:b/>
        </w:rPr>
      </w:pPr>
      <w:r>
        <w:t>JICH – Alcohol, Tobacco, and Drug Use</w:t>
      </w:r>
    </w:p>
    <w:p w14:paraId="57FD0A44" w14:textId="10B6458E" w:rsidR="00E224BB" w:rsidRPr="00E224BB" w:rsidRDefault="00E224BB" w:rsidP="006D3318">
      <w:pPr>
        <w:pStyle w:val="ListParagraph"/>
        <w:numPr>
          <w:ilvl w:val="2"/>
          <w:numId w:val="1"/>
        </w:numPr>
        <w:jc w:val="left"/>
        <w:rPr>
          <w:b/>
        </w:rPr>
      </w:pPr>
      <w:r>
        <w:t xml:space="preserve">JIH – </w:t>
      </w:r>
      <w:proofErr w:type="spellStart"/>
      <w:r>
        <w:t>Interrrogations</w:t>
      </w:r>
      <w:proofErr w:type="spellEnd"/>
      <w:r>
        <w:t xml:space="preserve"> and Searches</w:t>
      </w:r>
    </w:p>
    <w:p w14:paraId="654B317C" w14:textId="7CDDD116" w:rsidR="00E224BB" w:rsidRPr="00E224BB" w:rsidRDefault="00E224BB" w:rsidP="006D3318">
      <w:pPr>
        <w:pStyle w:val="ListParagraph"/>
        <w:numPr>
          <w:ilvl w:val="2"/>
          <w:numId w:val="1"/>
        </w:numPr>
        <w:jc w:val="left"/>
        <w:rPr>
          <w:b/>
        </w:rPr>
      </w:pPr>
      <w:r>
        <w:t>JII – Student Complaints and Grievances</w:t>
      </w:r>
    </w:p>
    <w:p w14:paraId="24200EA0" w14:textId="46E22DBC" w:rsidR="00E224BB" w:rsidRPr="00E224BB" w:rsidRDefault="00E224BB" w:rsidP="006D3318">
      <w:pPr>
        <w:pStyle w:val="ListParagraph"/>
        <w:numPr>
          <w:ilvl w:val="2"/>
          <w:numId w:val="1"/>
        </w:numPr>
        <w:jc w:val="left"/>
        <w:rPr>
          <w:b/>
        </w:rPr>
      </w:pPr>
      <w:r>
        <w:t>JRA – Student Records</w:t>
      </w:r>
    </w:p>
    <w:p w14:paraId="246B63D8" w14:textId="6E340C71" w:rsidR="00E224BB" w:rsidRPr="008056FD" w:rsidRDefault="00E224BB" w:rsidP="006D3318">
      <w:pPr>
        <w:pStyle w:val="ListParagraph"/>
        <w:numPr>
          <w:ilvl w:val="2"/>
          <w:numId w:val="1"/>
        </w:numPr>
        <w:jc w:val="left"/>
        <w:rPr>
          <w:b/>
        </w:rPr>
      </w:pPr>
      <w:r>
        <w:t>JRD – Student Photographs</w:t>
      </w:r>
    </w:p>
    <w:p w14:paraId="6CF30B45" w14:textId="77777777" w:rsidR="00C52A99" w:rsidRPr="00C52A99" w:rsidRDefault="00C52A99" w:rsidP="00C52A99">
      <w:pPr>
        <w:pStyle w:val="ListParagraph"/>
        <w:ind w:left="1080"/>
        <w:jc w:val="left"/>
        <w:rPr>
          <w:b/>
        </w:rPr>
      </w:pPr>
    </w:p>
    <w:p w14:paraId="1B50EED1" w14:textId="77777777" w:rsidR="003733A3" w:rsidRPr="00A155FA" w:rsidRDefault="003733A3" w:rsidP="003733A3">
      <w:pPr>
        <w:pStyle w:val="ListParagraph"/>
        <w:numPr>
          <w:ilvl w:val="0"/>
          <w:numId w:val="1"/>
        </w:numPr>
        <w:jc w:val="left"/>
        <w:rPr>
          <w:b/>
        </w:rPr>
      </w:pPr>
      <w:r w:rsidRPr="00A155FA">
        <w:rPr>
          <w:b/>
        </w:rPr>
        <w:t>Next Regular Meeting Date</w:t>
      </w:r>
    </w:p>
    <w:p w14:paraId="0AE67EED" w14:textId="23C001D1" w:rsidR="008E1DDC" w:rsidRPr="00A155FA" w:rsidRDefault="00BE4CC8" w:rsidP="008E1DDC">
      <w:pPr>
        <w:pStyle w:val="ListParagraph"/>
        <w:numPr>
          <w:ilvl w:val="1"/>
          <w:numId w:val="1"/>
        </w:numPr>
        <w:jc w:val="left"/>
        <w:rPr>
          <w:b/>
        </w:rPr>
      </w:pPr>
      <w:r>
        <w:t>______</w:t>
      </w:r>
      <w:r w:rsidR="00E06916">
        <w:t xml:space="preserve">July </w:t>
      </w:r>
      <w:r>
        <w:t xml:space="preserve"> </w:t>
      </w:r>
      <w:r w:rsidR="00A50AC3" w:rsidRPr="00A155FA">
        <w:t>2020</w:t>
      </w:r>
    </w:p>
    <w:sectPr w:rsidR="008E1DDC" w:rsidRPr="00A155FA" w:rsidSect="005762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5DB17" w14:textId="77777777" w:rsidR="00FC773F" w:rsidRDefault="00FC773F" w:rsidP="00FC773F">
      <w:pPr>
        <w:spacing w:line="240" w:lineRule="auto"/>
      </w:pPr>
      <w:r>
        <w:separator/>
      </w:r>
    </w:p>
  </w:endnote>
  <w:endnote w:type="continuationSeparator" w:id="0">
    <w:p w14:paraId="25555AEA" w14:textId="77777777" w:rsidR="00FC773F" w:rsidRDefault="00FC773F" w:rsidP="00FC7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0065" w14:textId="77777777" w:rsidR="00FC773F" w:rsidRDefault="00FC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A104" w14:textId="77777777" w:rsidR="00FC773F" w:rsidRDefault="00FC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B351" w14:textId="77777777" w:rsidR="00FC773F" w:rsidRDefault="00FC7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B555" w14:textId="77777777" w:rsidR="00FC773F" w:rsidRDefault="00FC773F" w:rsidP="00FC773F">
      <w:pPr>
        <w:spacing w:line="240" w:lineRule="auto"/>
      </w:pPr>
      <w:r>
        <w:separator/>
      </w:r>
    </w:p>
  </w:footnote>
  <w:footnote w:type="continuationSeparator" w:id="0">
    <w:p w14:paraId="79A5F958" w14:textId="77777777" w:rsidR="00FC773F" w:rsidRDefault="00FC773F" w:rsidP="00FC77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4E25" w14:textId="04C6C8A3" w:rsidR="00FC773F" w:rsidRDefault="00FC773F">
    <w:pPr>
      <w:pStyle w:val="Header"/>
    </w:pPr>
    <w:r>
      <w:rPr>
        <w:noProof/>
      </w:rPr>
      <w:pict w14:anchorId="336A0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07.65pt;height:52.05pt;rotation:315;z-index:-251655168;mso-position-horizontal:center;mso-position-horizontal-relative:margin;mso-position-vertical:center;mso-position-vertical-relative:margin" o:allowincell="f" fillcolor="#7f7f7f [1612]" stroked="f">
          <v:textpath style="font-family:&quot;Calibri&quot;;font-size:1pt" string="Rec'd and posted June 12, 2020 10:10a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A196" w14:textId="1B12A9B4" w:rsidR="00FC773F" w:rsidRDefault="00FC773F">
    <w:pPr>
      <w:pStyle w:val="Header"/>
    </w:pPr>
    <w:r>
      <w:rPr>
        <w:noProof/>
      </w:rPr>
      <w:pict w14:anchorId="32E1C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07.65pt;height:52.05pt;rotation:315;z-index:-251653120;mso-position-horizontal:center;mso-position-horizontal-relative:margin;mso-position-vertical:center;mso-position-vertical-relative:margin" o:allowincell="f" fillcolor="#7f7f7f [1612]" stroked="f">
          <v:textpath style="font-family:&quot;Calibri&quot;;font-size:1pt" string="Rec'd and posted June 12, 2020 10:10a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B738" w14:textId="3D43A87E" w:rsidR="00FC773F" w:rsidRDefault="00FC773F">
    <w:pPr>
      <w:pStyle w:val="Header"/>
    </w:pPr>
    <w:r>
      <w:rPr>
        <w:noProof/>
      </w:rPr>
      <w:pict w14:anchorId="3176F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07.65pt;height:52.05pt;rotation:315;z-index:-251657216;mso-position-horizontal:center;mso-position-horizontal-relative:margin;mso-position-vertical:center;mso-position-vertical-relative:margin" o:allowincell="f" fillcolor="#7f7f7f [1612]" stroked="f">
          <v:textpath style="font-family:&quot;Calibri&quot;;font-size:1pt" string="Rec'd and posted June 12, 2020 10:10a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1CCABC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D21019A"/>
    <w:multiLevelType w:val="hybridMultilevel"/>
    <w:tmpl w:val="39BA2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A3"/>
    <w:rsid w:val="000B7E62"/>
    <w:rsid w:val="000C0E42"/>
    <w:rsid w:val="000D3ECB"/>
    <w:rsid w:val="0013253A"/>
    <w:rsid w:val="001F3723"/>
    <w:rsid w:val="00272C41"/>
    <w:rsid w:val="00336AB4"/>
    <w:rsid w:val="0035346C"/>
    <w:rsid w:val="003733A3"/>
    <w:rsid w:val="003770DB"/>
    <w:rsid w:val="00385017"/>
    <w:rsid w:val="003B58EB"/>
    <w:rsid w:val="004068E5"/>
    <w:rsid w:val="004D6832"/>
    <w:rsid w:val="0053068D"/>
    <w:rsid w:val="0057620C"/>
    <w:rsid w:val="0062421A"/>
    <w:rsid w:val="006268E4"/>
    <w:rsid w:val="00647358"/>
    <w:rsid w:val="00671434"/>
    <w:rsid w:val="00692D53"/>
    <w:rsid w:val="006D3318"/>
    <w:rsid w:val="006E1724"/>
    <w:rsid w:val="006F09BF"/>
    <w:rsid w:val="00775577"/>
    <w:rsid w:val="00790C65"/>
    <w:rsid w:val="00797027"/>
    <w:rsid w:val="008056FD"/>
    <w:rsid w:val="00821FB3"/>
    <w:rsid w:val="008E1DDC"/>
    <w:rsid w:val="009121D8"/>
    <w:rsid w:val="00961419"/>
    <w:rsid w:val="00996161"/>
    <w:rsid w:val="009A2833"/>
    <w:rsid w:val="00A155FA"/>
    <w:rsid w:val="00A31CA0"/>
    <w:rsid w:val="00A50AC3"/>
    <w:rsid w:val="00B55FEC"/>
    <w:rsid w:val="00BE4CC8"/>
    <w:rsid w:val="00C369B2"/>
    <w:rsid w:val="00C52A99"/>
    <w:rsid w:val="00CA303A"/>
    <w:rsid w:val="00DB70EF"/>
    <w:rsid w:val="00DE02C3"/>
    <w:rsid w:val="00E06916"/>
    <w:rsid w:val="00E224BB"/>
    <w:rsid w:val="00E3609F"/>
    <w:rsid w:val="00E62247"/>
    <w:rsid w:val="00E7462F"/>
    <w:rsid w:val="00F845F3"/>
    <w:rsid w:val="00FB6BCB"/>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CEC9B"/>
  <w15:docId w15:val="{42252106-10F3-4337-9189-49A7387C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A3"/>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A3"/>
    <w:pPr>
      <w:ind w:left="720"/>
      <w:contextualSpacing/>
    </w:pPr>
  </w:style>
  <w:style w:type="character" w:styleId="Hyperlink">
    <w:name w:val="Hyperlink"/>
    <w:basedOn w:val="DefaultParagraphFont"/>
    <w:uiPriority w:val="99"/>
    <w:unhideWhenUsed/>
    <w:rsid w:val="003770DB"/>
    <w:rPr>
      <w:color w:val="0000FF"/>
      <w:u w:val="single"/>
    </w:rPr>
  </w:style>
  <w:style w:type="character" w:customStyle="1" w:styleId="UnresolvedMention1">
    <w:name w:val="Unresolved Mention1"/>
    <w:basedOn w:val="DefaultParagraphFont"/>
    <w:uiPriority w:val="99"/>
    <w:semiHidden/>
    <w:unhideWhenUsed/>
    <w:rsid w:val="009A2833"/>
    <w:rPr>
      <w:color w:val="605E5C"/>
      <w:shd w:val="clear" w:color="auto" w:fill="E1DFDD"/>
    </w:rPr>
  </w:style>
  <w:style w:type="character" w:styleId="FollowedHyperlink">
    <w:name w:val="FollowedHyperlink"/>
    <w:basedOn w:val="DefaultParagraphFont"/>
    <w:uiPriority w:val="99"/>
    <w:semiHidden/>
    <w:unhideWhenUsed/>
    <w:rsid w:val="009A2833"/>
    <w:rPr>
      <w:color w:val="800080" w:themeColor="followedHyperlink"/>
      <w:u w:val="single"/>
    </w:rPr>
  </w:style>
  <w:style w:type="character" w:customStyle="1" w:styleId="jtukpc">
    <w:name w:val="jtukpc"/>
    <w:basedOn w:val="DefaultParagraphFont"/>
    <w:rsid w:val="00961419"/>
  </w:style>
  <w:style w:type="paragraph" w:styleId="Header">
    <w:name w:val="header"/>
    <w:basedOn w:val="Normal"/>
    <w:link w:val="HeaderChar"/>
    <w:uiPriority w:val="99"/>
    <w:unhideWhenUsed/>
    <w:rsid w:val="00FC773F"/>
    <w:pPr>
      <w:tabs>
        <w:tab w:val="center" w:pos="4680"/>
        <w:tab w:val="right" w:pos="9360"/>
      </w:tabs>
      <w:spacing w:line="240" w:lineRule="auto"/>
    </w:pPr>
  </w:style>
  <w:style w:type="character" w:customStyle="1" w:styleId="HeaderChar">
    <w:name w:val="Header Char"/>
    <w:basedOn w:val="DefaultParagraphFont"/>
    <w:link w:val="Header"/>
    <w:uiPriority w:val="99"/>
    <w:rsid w:val="00FC773F"/>
  </w:style>
  <w:style w:type="paragraph" w:styleId="Footer">
    <w:name w:val="footer"/>
    <w:basedOn w:val="Normal"/>
    <w:link w:val="FooterChar"/>
    <w:uiPriority w:val="99"/>
    <w:unhideWhenUsed/>
    <w:rsid w:val="00FC773F"/>
    <w:pPr>
      <w:tabs>
        <w:tab w:val="center" w:pos="4680"/>
        <w:tab w:val="right" w:pos="9360"/>
      </w:tabs>
      <w:spacing w:line="240" w:lineRule="auto"/>
    </w:pPr>
  </w:style>
  <w:style w:type="character" w:customStyle="1" w:styleId="FooterChar">
    <w:name w:val="Footer Char"/>
    <w:basedOn w:val="DefaultParagraphFont"/>
    <w:link w:val="Footer"/>
    <w:uiPriority w:val="99"/>
    <w:rsid w:val="00FC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713414467?pwd=bVI5akdEWW94RXBkcFZaZnZjNURyUT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02web.zoom.us/j/84713414467?pwd=bVI5akdEWW94RXBkcFZaZnZjNURyUT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e.mass.edu/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McKenzie</dc:creator>
  <cp:lastModifiedBy>Town Clerk</cp:lastModifiedBy>
  <cp:revision>2</cp:revision>
  <cp:lastPrinted>2020-03-25T14:24:00Z</cp:lastPrinted>
  <dcterms:created xsi:type="dcterms:W3CDTF">2020-06-12T14:11:00Z</dcterms:created>
  <dcterms:modified xsi:type="dcterms:W3CDTF">2020-06-12T14:11:00Z</dcterms:modified>
</cp:coreProperties>
</file>