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F1" w:rsidRDefault="004706F1" w:rsidP="004706F1">
      <w:pPr>
        <w:framePr w:w="2036" w:h="2161" w:hRule="exact" w:hSpace="201" w:vSpace="201" w:wrap="around" w:vAnchor="page" w:hAnchor="page" w:x="1018" w:y="89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63980" cy="1363980"/>
            <wp:effectExtent l="25400" t="0" r="7620" b="0"/>
            <wp:docPr id="2" name="Picture 1" descr="te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F1" w:rsidRDefault="004706F1" w:rsidP="004706F1">
      <w:pPr>
        <w:pStyle w:val="OmniPage1"/>
        <w:framePr w:w="6779" w:h="1634" w:hRule="exact" w:hSpace="201" w:vSpace="201" w:wrap="around" w:vAnchor="page" w:hAnchor="page" w:x="3194" w:y="1055"/>
        <w:tabs>
          <w:tab w:val="right" w:pos="6766"/>
        </w:tabs>
        <w:rPr>
          <w:rFonts w:ascii="Times" w:hAnsi="Times"/>
          <w:b/>
          <w:sz w:val="36"/>
        </w:rPr>
      </w:pPr>
      <w:r>
        <w:rPr>
          <w:rFonts w:ascii="Times" w:hAnsi="Times"/>
          <w:b/>
          <w:sz w:val="36"/>
        </w:rPr>
        <w:t>TOWN OF HADLEY, MASSACHUSETTS</w:t>
      </w:r>
    </w:p>
    <w:p w:rsidR="004706F1" w:rsidRDefault="004706F1" w:rsidP="004706F1">
      <w:pPr>
        <w:framePr w:w="6779" w:h="1634" w:hRule="exact" w:hSpace="201" w:vSpace="201" w:wrap="around" w:vAnchor="page" w:hAnchor="page" w:x="3194" w:y="1055"/>
        <w:rPr>
          <w:rFonts w:ascii="Times" w:hAnsi="Times"/>
          <w:sz w:val="19"/>
        </w:rPr>
      </w:pPr>
    </w:p>
    <w:p w:rsidR="004706F1" w:rsidRPr="00792C1F" w:rsidRDefault="004706F1" w:rsidP="004706F1">
      <w:pPr>
        <w:pStyle w:val="OmniPage2"/>
        <w:framePr w:w="6779" w:h="1634" w:hRule="exact" w:hSpace="201" w:vSpace="201" w:wrap="around" w:vAnchor="page" w:hAnchor="page" w:x="3194" w:y="1055"/>
        <w:tabs>
          <w:tab w:val="right" w:pos="5243"/>
        </w:tabs>
        <w:ind w:left="1576" w:right="1523"/>
        <w:jc w:val="center"/>
        <w:rPr>
          <w:rFonts w:ascii="Times" w:hAnsi="Times"/>
          <w:b/>
          <w:sz w:val="28"/>
        </w:rPr>
      </w:pPr>
      <w:r w:rsidRPr="00792C1F">
        <w:rPr>
          <w:rFonts w:ascii="Times" w:hAnsi="Times"/>
          <w:b/>
          <w:sz w:val="28"/>
        </w:rPr>
        <w:t>OFFICE OF</w:t>
      </w:r>
    </w:p>
    <w:p w:rsidR="004706F1" w:rsidRPr="00792C1F" w:rsidRDefault="004706F1" w:rsidP="004706F1">
      <w:pPr>
        <w:pStyle w:val="OmniPage2"/>
        <w:framePr w:w="6779" w:h="1634" w:hRule="exact" w:hSpace="201" w:vSpace="201" w:wrap="around" w:vAnchor="page" w:hAnchor="page" w:x="3194" w:y="1055"/>
        <w:tabs>
          <w:tab w:val="right" w:pos="5243"/>
        </w:tabs>
        <w:ind w:left="1576" w:right="1523"/>
        <w:jc w:val="center"/>
        <w:rPr>
          <w:rFonts w:ascii="Times" w:hAnsi="Times"/>
          <w:b/>
          <w:sz w:val="28"/>
        </w:rPr>
      </w:pPr>
      <w:r w:rsidRPr="00792C1F">
        <w:rPr>
          <w:rFonts w:ascii="Times" w:hAnsi="Times"/>
          <w:b/>
          <w:sz w:val="28"/>
        </w:rPr>
        <w:t>THE PLANNING BOARD</w:t>
      </w:r>
    </w:p>
    <w:p w:rsidR="004706F1" w:rsidRPr="00792C1F" w:rsidRDefault="004706F1" w:rsidP="004706F1">
      <w:pPr>
        <w:framePr w:w="6779" w:h="1634" w:hRule="exact" w:hSpace="201" w:vSpace="201" w:wrap="around" w:vAnchor="page" w:hAnchor="page" w:x="3194" w:y="1055"/>
        <w:rPr>
          <w:rFonts w:ascii="Times" w:hAnsi="Times"/>
          <w:b/>
          <w:sz w:val="28"/>
        </w:rPr>
      </w:pPr>
    </w:p>
    <w:p w:rsidR="004706F1" w:rsidRPr="00792C1F" w:rsidRDefault="004706F1" w:rsidP="004706F1">
      <w:pPr>
        <w:framePr w:w="6779" w:h="1634" w:hRule="exact" w:hSpace="201" w:vSpace="201" w:wrap="around" w:vAnchor="page" w:hAnchor="page" w:x="3194" w:y="1055"/>
        <w:rPr>
          <w:rFonts w:ascii="Times" w:hAnsi="Times"/>
          <w:b/>
          <w:sz w:val="28"/>
        </w:rPr>
      </w:pPr>
    </w:p>
    <w:p w:rsidR="004706F1" w:rsidRPr="00792C1F" w:rsidRDefault="004706F1" w:rsidP="004706F1">
      <w:pPr>
        <w:framePr w:w="6779" w:h="1634" w:hRule="exact" w:hSpace="201" w:vSpace="201" w:wrap="around" w:vAnchor="page" w:hAnchor="page" w:x="3194" w:y="1055"/>
        <w:rPr>
          <w:rFonts w:ascii="Times" w:hAnsi="Times"/>
          <w:b/>
          <w:sz w:val="28"/>
        </w:rPr>
      </w:pPr>
    </w:p>
    <w:p w:rsidR="004706F1" w:rsidRPr="00817348" w:rsidRDefault="004706F1" w:rsidP="004706F1">
      <w:pPr>
        <w:tabs>
          <w:tab w:val="left" w:pos="2863"/>
        </w:tabs>
        <w:rPr>
          <w:noProof/>
        </w:rPr>
      </w:pPr>
    </w:p>
    <w:p w:rsidR="004706F1" w:rsidRPr="00817348" w:rsidRDefault="004706F1" w:rsidP="004706F1">
      <w:pPr>
        <w:tabs>
          <w:tab w:val="left" w:pos="2863"/>
        </w:tabs>
        <w:rPr>
          <w:noProof/>
        </w:rPr>
      </w:pPr>
    </w:p>
    <w:p w:rsidR="004706F1" w:rsidRPr="00003768" w:rsidRDefault="004706F1" w:rsidP="004706F1">
      <w:pPr>
        <w:tabs>
          <w:tab w:val="left" w:pos="2863"/>
        </w:tabs>
        <w:jc w:val="center"/>
        <w:rPr>
          <w:rFonts w:ascii="Helvetica" w:hAnsi="Helvetica"/>
          <w:b/>
          <w:noProof/>
        </w:rPr>
      </w:pPr>
      <w:r w:rsidRPr="00003768">
        <w:rPr>
          <w:rFonts w:ascii="Helvetica" w:hAnsi="Helvetica"/>
          <w:b/>
          <w:noProof/>
        </w:rPr>
        <w:t>PLANNING BOARD AGENDA</w:t>
      </w:r>
    </w:p>
    <w:p w:rsidR="004706F1" w:rsidRPr="00003768" w:rsidRDefault="004706F1" w:rsidP="004706F1">
      <w:pPr>
        <w:tabs>
          <w:tab w:val="left" w:pos="2863"/>
        </w:tabs>
        <w:spacing w:before="120"/>
        <w:jc w:val="center"/>
        <w:rPr>
          <w:rFonts w:ascii="Helvetica" w:hAnsi="Helvetica"/>
          <w:noProof/>
        </w:rPr>
      </w:pPr>
      <w:r w:rsidRPr="00003768">
        <w:rPr>
          <w:rFonts w:ascii="Helvetica" w:hAnsi="Helvetica"/>
          <w:noProof/>
        </w:rPr>
        <w:t xml:space="preserve">TUESDAY, </w:t>
      </w:r>
      <w:r w:rsidR="00632586">
        <w:rPr>
          <w:rFonts w:ascii="Helvetica" w:hAnsi="Helvetica"/>
          <w:noProof/>
        </w:rPr>
        <w:t>OCTOBER 6</w:t>
      </w:r>
      <w:r>
        <w:rPr>
          <w:rFonts w:ascii="Helvetica" w:hAnsi="Helvetica"/>
          <w:noProof/>
        </w:rPr>
        <w:t>, 2020</w:t>
      </w:r>
    </w:p>
    <w:p w:rsidR="004706F1" w:rsidRDefault="004706F1" w:rsidP="004706F1">
      <w:pPr>
        <w:tabs>
          <w:tab w:val="left" w:pos="2863"/>
        </w:tabs>
        <w:jc w:val="center"/>
        <w:rPr>
          <w:rFonts w:ascii="Helvetica" w:hAnsi="Helvetica"/>
          <w:noProof/>
        </w:rPr>
      </w:pPr>
      <w:r>
        <w:rPr>
          <w:rFonts w:ascii="Helvetica" w:hAnsi="Helvetica"/>
          <w:noProof/>
        </w:rPr>
        <w:t>6:30</w:t>
      </w:r>
      <w:r w:rsidRPr="00003768">
        <w:rPr>
          <w:rFonts w:ascii="Helvetica" w:hAnsi="Helvetica"/>
          <w:noProof/>
        </w:rPr>
        <w:t xml:space="preserve"> pm</w:t>
      </w:r>
    </w:p>
    <w:p w:rsidR="004706F1" w:rsidRPr="00003768" w:rsidRDefault="004706F1" w:rsidP="004706F1">
      <w:pPr>
        <w:tabs>
          <w:tab w:val="left" w:pos="2863"/>
        </w:tabs>
        <w:jc w:val="center"/>
        <w:rPr>
          <w:rFonts w:ascii="Helvetica" w:hAnsi="Helvetica"/>
          <w:noProof/>
        </w:rPr>
      </w:pPr>
    </w:p>
    <w:p w:rsidR="004706F1" w:rsidRPr="002526B2" w:rsidRDefault="004706F1" w:rsidP="004706F1">
      <w:pPr>
        <w:tabs>
          <w:tab w:val="left" w:pos="2863"/>
        </w:tabs>
        <w:ind w:left="360"/>
        <w:jc w:val="center"/>
        <w:rPr>
          <w:rFonts w:ascii="Helvetica" w:hAnsi="Helvetica"/>
          <w:b/>
          <w:noProof/>
          <w:u w:val="single"/>
          <w:lang w:bidi="en-US"/>
        </w:rPr>
      </w:pPr>
      <w:r w:rsidRPr="002526B2">
        <w:rPr>
          <w:rFonts w:ascii="Helvetica" w:hAnsi="Helvetica"/>
          <w:b/>
          <w:noProof/>
          <w:u w:val="single"/>
        </w:rPr>
        <w:t>VIRTUAL MEETING</w:t>
      </w:r>
    </w:p>
    <w:p w:rsidR="004706F1" w:rsidRPr="00F77C80" w:rsidRDefault="004706F1" w:rsidP="004706F1">
      <w:pPr>
        <w:numPr>
          <w:ilvl w:val="0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>
        <w:rPr>
          <w:rFonts w:ascii="Helvetica" w:hAnsi="Helvetica"/>
          <w:b/>
          <w:noProof/>
        </w:rPr>
        <w:t>6:30</w:t>
      </w:r>
      <w:r w:rsidRPr="00003768">
        <w:rPr>
          <w:rFonts w:ascii="Helvetica" w:hAnsi="Helvetica"/>
          <w:b/>
          <w:noProof/>
        </w:rPr>
        <w:t>pm</w:t>
      </w:r>
      <w:r w:rsidRPr="00003768">
        <w:rPr>
          <w:rFonts w:ascii="Helvetica" w:hAnsi="Helvetica"/>
          <w:b/>
          <w:noProof/>
        </w:rPr>
        <w:tab/>
        <w:t xml:space="preserve">Open Agenda – Office Hours </w:t>
      </w:r>
      <w:r w:rsidRPr="00003768">
        <w:rPr>
          <w:rFonts w:ascii="Helvetica" w:hAnsi="Helvetica"/>
          <w:b/>
          <w:noProof/>
        </w:rPr>
        <w:br/>
      </w:r>
      <w:r w:rsidRPr="00003768">
        <w:rPr>
          <w:rFonts w:ascii="Helvetica" w:hAnsi="Helvetica"/>
          <w:noProof/>
        </w:rPr>
        <w:t>[Administrative matters (including waivers, and amendments of prior actions), general questions about the Zoning Bylaw and development, Approval Not Required plans, and filing of applications</w:t>
      </w:r>
      <w:r w:rsidRPr="00003768">
        <w:rPr>
          <w:rFonts w:ascii="Helvetica" w:hAnsi="Helvetica"/>
          <w:color w:val="auto"/>
        </w:rPr>
        <w:t xml:space="preserve"> </w:t>
      </w:r>
      <w:r w:rsidRPr="00003768">
        <w:rPr>
          <w:rFonts w:ascii="Helvetica" w:hAnsi="Helvetica"/>
          <w:noProof/>
        </w:rPr>
        <w:t>on a first-come/first serve basis – a signup sheet is available at 6:</w:t>
      </w:r>
      <w:r>
        <w:rPr>
          <w:rFonts w:ascii="Helvetica" w:hAnsi="Helvetica"/>
          <w:noProof/>
        </w:rPr>
        <w:t>15</w:t>
      </w:r>
      <w:r w:rsidRPr="00003768">
        <w:rPr>
          <w:rFonts w:ascii="Helvetica" w:hAnsi="Helvetica"/>
          <w:noProof/>
        </w:rPr>
        <w:t xml:space="preserve"> pm</w:t>
      </w:r>
      <w:r w:rsidRPr="00003768">
        <w:rPr>
          <w:rFonts w:ascii="Helvetica" w:hAnsi="Helvetica"/>
          <w:color w:val="auto"/>
        </w:rPr>
        <w:t xml:space="preserve">. </w:t>
      </w:r>
      <w:r w:rsidRPr="00003768">
        <w:rPr>
          <w:rFonts w:ascii="Helvetica" w:hAnsi="Helvetica"/>
          <w:noProof/>
        </w:rPr>
        <w:t xml:space="preserve">Public hearings begin at </w:t>
      </w:r>
      <w:r>
        <w:rPr>
          <w:rFonts w:ascii="Helvetica" w:hAnsi="Helvetica"/>
          <w:noProof/>
        </w:rPr>
        <w:t>6:45</w:t>
      </w:r>
      <w:r w:rsidRPr="00003768">
        <w:rPr>
          <w:rFonts w:ascii="Helvetica" w:hAnsi="Helvetica"/>
          <w:noProof/>
        </w:rPr>
        <w:t>, but the Planning Board will not adjourn after the public hearings until all remaining administrative matters have been addressed.]</w:t>
      </w:r>
    </w:p>
    <w:p w:rsidR="004706F1" w:rsidRDefault="004706F1" w:rsidP="004706F1">
      <w:pPr>
        <w:numPr>
          <w:ilvl w:val="0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>
        <w:rPr>
          <w:rFonts w:ascii="Helvetica" w:hAnsi="Helvetica"/>
          <w:b/>
          <w:noProof/>
        </w:rPr>
        <w:t>6:45</w:t>
      </w:r>
      <w:r w:rsidRPr="001A42EB">
        <w:rPr>
          <w:rFonts w:ascii="Helvetica" w:hAnsi="Helvetica"/>
          <w:b/>
          <w:noProof/>
        </w:rPr>
        <w:t xml:space="preserve"> pm</w:t>
      </w:r>
      <w:r w:rsidRPr="001A42EB">
        <w:rPr>
          <w:rFonts w:ascii="Helvetica" w:hAnsi="Helvetica"/>
          <w:b/>
          <w:noProof/>
        </w:rPr>
        <w:tab/>
      </w:r>
      <w:r>
        <w:rPr>
          <w:rFonts w:ascii="Helvetica" w:hAnsi="Helvetica"/>
          <w:b/>
          <w:noProof/>
        </w:rPr>
        <w:t xml:space="preserve">Public Hearings &amp; </w:t>
      </w:r>
      <w:r w:rsidRPr="001A42EB">
        <w:rPr>
          <w:rFonts w:ascii="Helvetica" w:hAnsi="Helvetica"/>
          <w:b/>
          <w:noProof/>
        </w:rPr>
        <w:t>Scheduled Appointments</w:t>
      </w:r>
    </w:p>
    <w:p w:rsidR="00DF31A7" w:rsidRPr="001A42EB" w:rsidRDefault="00632586" w:rsidP="00DF31A7">
      <w:pPr>
        <w:numPr>
          <w:ilvl w:val="1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>
        <w:rPr>
          <w:rFonts w:ascii="Helvetica" w:hAnsi="Helvetica"/>
          <w:noProof/>
        </w:rPr>
        <w:t>None scheduled</w:t>
      </w:r>
    </w:p>
    <w:p w:rsidR="004706F1" w:rsidRPr="00003768" w:rsidRDefault="004706F1" w:rsidP="004706F1">
      <w:pPr>
        <w:numPr>
          <w:ilvl w:val="0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 w:rsidRPr="00003768">
        <w:rPr>
          <w:rFonts w:ascii="Helvetica" w:hAnsi="Helvetica"/>
          <w:b/>
          <w:noProof/>
          <w:lang w:bidi="en-US"/>
        </w:rPr>
        <w:t>Other</w:t>
      </w:r>
    </w:p>
    <w:p w:rsidR="00632586" w:rsidRDefault="0027629A" w:rsidP="004706F1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  <w:lang w:bidi="en-US"/>
        </w:rPr>
      </w:pPr>
      <w:r>
        <w:rPr>
          <w:rFonts w:ascii="Helvetica" w:hAnsi="Helvetica"/>
          <w:noProof/>
          <w:lang w:bidi="en-US"/>
        </w:rPr>
        <w:t>Zoning Articles for Fall Special Town Meeting</w:t>
      </w:r>
      <w:r w:rsidR="00DF31A7">
        <w:rPr>
          <w:rFonts w:ascii="Helvetica" w:hAnsi="Helvetica"/>
          <w:noProof/>
          <w:lang w:bidi="en-US"/>
        </w:rPr>
        <w:t>-</w:t>
      </w:r>
      <w:r w:rsidR="00DF31A7" w:rsidRPr="00DF31A7">
        <w:rPr>
          <w:rFonts w:ascii="Helvetica" w:hAnsi="Helvetica"/>
          <w:noProof/>
          <w:lang w:bidi="en-US"/>
        </w:rPr>
        <w:t xml:space="preserve"> </w:t>
      </w:r>
      <w:r w:rsidR="00DF31A7" w:rsidRPr="001A42EB">
        <w:rPr>
          <w:rFonts w:ascii="Helvetica" w:hAnsi="Helvetica"/>
          <w:noProof/>
          <w:lang w:bidi="en-US"/>
        </w:rPr>
        <w:t xml:space="preserve">definitons; </w:t>
      </w:r>
      <w:r w:rsidR="00DF31A7">
        <w:rPr>
          <w:rFonts w:ascii="Helvetica" w:hAnsi="Helvetica"/>
          <w:noProof/>
          <w:lang w:bidi="en-US"/>
        </w:rPr>
        <w:t>Inclusionary zoning buyout</w:t>
      </w:r>
    </w:p>
    <w:p w:rsidR="004706F1" w:rsidRDefault="00632586" w:rsidP="004706F1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  <w:lang w:bidi="en-US"/>
        </w:rPr>
      </w:pPr>
      <w:r>
        <w:rPr>
          <w:rFonts w:ascii="Helvetica" w:hAnsi="Helvetica"/>
          <w:noProof/>
          <w:lang w:bidi="en-US"/>
        </w:rPr>
        <w:t>Meghan’s Way update</w:t>
      </w:r>
    </w:p>
    <w:p w:rsidR="004706F1" w:rsidRDefault="004706F1" w:rsidP="004706F1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  <w:lang w:bidi="en-US"/>
        </w:rPr>
      </w:pPr>
      <w:r w:rsidRPr="00835731">
        <w:rPr>
          <w:rFonts w:ascii="Helvetica" w:hAnsi="Helvetica"/>
          <w:noProof/>
          <w:lang w:bidi="en-US"/>
        </w:rPr>
        <w:t>Planning Board Procedures</w:t>
      </w:r>
    </w:p>
    <w:p w:rsidR="004706F1" w:rsidRDefault="004706F1" w:rsidP="004706F1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</w:rPr>
      </w:pPr>
      <w:r>
        <w:rPr>
          <w:rFonts w:ascii="Helvetica" w:hAnsi="Helvetica"/>
          <w:noProof/>
          <w:lang w:bidi="en-US"/>
        </w:rPr>
        <w:t>Bills &amp; Correspondence; payroll</w:t>
      </w:r>
    </w:p>
    <w:p w:rsidR="004706F1" w:rsidRDefault="004706F1" w:rsidP="004706F1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</w:rPr>
      </w:pPr>
      <w:r>
        <w:rPr>
          <w:rFonts w:ascii="Helvetica" w:hAnsi="Helvetica"/>
          <w:noProof/>
          <w:lang w:bidi="en-US"/>
        </w:rPr>
        <w:t>Future discussion topics</w:t>
      </w:r>
    </w:p>
    <w:p w:rsidR="004706F1" w:rsidRPr="00D81AAC" w:rsidRDefault="004706F1" w:rsidP="004706F1">
      <w:pPr>
        <w:pStyle w:val="NormalWeb"/>
        <w:spacing w:beforeLines="0" w:afterLines="0"/>
        <w:rPr>
          <w:rFonts w:ascii="Helvetica" w:hAnsi="Helvetica"/>
          <w:color w:val="000000"/>
          <w:sz w:val="24"/>
          <w:szCs w:val="24"/>
        </w:rPr>
      </w:pPr>
    </w:p>
    <w:p w:rsidR="004706F1" w:rsidRPr="00D81AAC" w:rsidRDefault="004706F1" w:rsidP="004706F1">
      <w:pPr>
        <w:pStyle w:val="NormalWeb"/>
        <w:spacing w:beforeLines="0" w:afterLines="0"/>
        <w:rPr>
          <w:rFonts w:ascii="Helvetica" w:hAnsi="Helvetica"/>
          <w:sz w:val="24"/>
        </w:rPr>
      </w:pPr>
      <w:r w:rsidRPr="00D81AAC">
        <w:rPr>
          <w:rFonts w:ascii="Helvetica" w:hAnsi="Helvetica"/>
          <w:color w:val="000000"/>
          <w:sz w:val="24"/>
          <w:szCs w:val="24"/>
        </w:rPr>
        <w:lastRenderedPageBreak/>
        <w:t>The public may access the meeting remotely by using a computer or telephone and follow the instructions below:</w:t>
      </w:r>
    </w:p>
    <w:p w:rsidR="004706F1" w:rsidRPr="00632586" w:rsidRDefault="004706F1" w:rsidP="004706F1">
      <w:pPr>
        <w:rPr>
          <w:rFonts w:ascii="Helvetica" w:hAnsi="Helvetica"/>
          <w:color w:val="auto"/>
          <w:szCs w:val="19"/>
        </w:rPr>
      </w:pP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>William Dwyer is inviting you to a scheduled Zoom meeting.</w:t>
      </w: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>Topic: Hadley Planning Board Meeting</w:t>
      </w: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>Time: Oct 6, 2020 06:00 PM Eastern Time (US and Canada)</w:t>
      </w: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>Join Zoom Meeting</w:t>
      </w: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>https://zoom.us/j/95361975419?pwd=bk5KQnFTMmxBalNkYkY0RXJDNEMxUT09</w:t>
      </w: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>Meeting ID: 953 6197 5419</w:t>
      </w: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>Passcode: AP4aNM</w:t>
      </w: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>One tap mobile</w:t>
      </w: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>+13126266799,</w:t>
      </w:r>
      <w:proofErr w:type="gramStart"/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>,95361975419</w:t>
      </w:r>
      <w:proofErr w:type="gramEnd"/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>#,,,,,,0#,,125274# US (Chicago)</w:t>
      </w: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>+19292056099,</w:t>
      </w:r>
      <w:proofErr w:type="gramStart"/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>,95361975419</w:t>
      </w:r>
      <w:proofErr w:type="gramEnd"/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>#,,,,,,0#,,125274# US (New York)</w:t>
      </w: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>Dial by your location</w:t>
      </w: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+1 312 626 6799 US (Chicago)</w:t>
      </w: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+1 929 205 6099 US (New York)</w:t>
      </w: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+1 301 715 8592 US (Germantown)</w:t>
      </w: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+1 346 248 7799 US (Houston)</w:t>
      </w: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+1 669 900 6833 US (San Jose)</w:t>
      </w: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+1 253 215 8782 US (Tacoma)</w:t>
      </w: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>Meeting ID: 953 6197 5419</w:t>
      </w: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>Passcode: 125274</w:t>
      </w: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632586">
        <w:rPr>
          <w:rFonts w:ascii="Helvetica" w:hAnsi="Helvetica"/>
          <w:color w:val="222222"/>
          <w:sz w:val="24"/>
          <w:szCs w:val="23"/>
          <w:shd w:val="clear" w:color="auto" w:fill="FFFFFF"/>
        </w:rPr>
        <w:t>Find your local number: https://zoom.us/u/acwbzzAqHA</w:t>
      </w: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Cs w:val="23"/>
          <w:shd w:val="clear" w:color="auto" w:fill="FFFFFF"/>
        </w:rPr>
      </w:pPr>
    </w:p>
    <w:p w:rsidR="00576577" w:rsidRPr="00576577" w:rsidRDefault="00576577" w:rsidP="00576577">
      <w:pPr>
        <w:pStyle w:val="x"/>
        <w:spacing w:before="2" w:after="2"/>
        <w:rPr>
          <w:rFonts w:ascii="Helvetica" w:hAnsi="Helvetica"/>
          <w:color w:val="222222"/>
          <w:szCs w:val="23"/>
          <w:shd w:val="clear" w:color="auto" w:fill="FFFFFF"/>
        </w:rPr>
      </w:pPr>
    </w:p>
    <w:p w:rsidR="004706F1" w:rsidRPr="00821208" w:rsidRDefault="00576577" w:rsidP="00576577">
      <w:pPr>
        <w:pStyle w:val="x"/>
        <w:spacing w:beforeLines="0" w:afterLines="0"/>
        <w:rPr>
          <w:rFonts w:ascii="Helvetica" w:hAnsi="Helvetica"/>
        </w:rPr>
      </w:pPr>
      <w:r w:rsidRPr="00576577">
        <w:rPr>
          <w:rFonts w:ascii="Helvetica" w:hAnsi="Helvetica"/>
          <w:color w:val="222222"/>
          <w:szCs w:val="23"/>
          <w:shd w:val="clear" w:color="auto" w:fill="FFFFFF"/>
        </w:rPr>
        <w:t xml:space="preserve"> </w:t>
      </w:r>
      <w:r w:rsidR="004706F1" w:rsidRPr="00821208">
        <w:rPr>
          <w:rFonts w:ascii="Helvetica" w:hAnsi="Helvetica"/>
          <w:color w:val="222222"/>
          <w:szCs w:val="23"/>
          <w:shd w:val="clear" w:color="auto" w:fill="FFFFFF"/>
        </w:rPr>
        <w:t>The full text of the Governor's order may be found here:  </w:t>
      </w:r>
      <w:hyperlink r:id="rId8" w:history="1">
        <w:r w:rsidR="004706F1" w:rsidRPr="00821208">
          <w:rPr>
            <w:rStyle w:val="Hyperlink"/>
            <w:rFonts w:ascii="Helvetica" w:hAnsi="Helvetica"/>
            <w:szCs w:val="23"/>
            <w:shd w:val="clear" w:color="auto" w:fill="FFFFFF"/>
          </w:rPr>
          <w:t>https://41g41s33vxdd2vc05w415s1e-wpengine.netdna-ssl.com/wp-content/uploads/2020/03/OpenMtgLaw_ExecOrder_Mar32020.pdf</w:t>
        </w:r>
      </w:hyperlink>
    </w:p>
    <w:p w:rsidR="004706F1" w:rsidRPr="00696C93" w:rsidRDefault="004706F1" w:rsidP="004706F1">
      <w:pPr>
        <w:tabs>
          <w:tab w:val="left" w:pos="2863"/>
        </w:tabs>
        <w:rPr>
          <w:rFonts w:ascii="Helvetica" w:hAnsi="Helvetica"/>
          <w:noProof/>
        </w:rPr>
      </w:pPr>
    </w:p>
    <w:p w:rsidR="00CF60D8" w:rsidRPr="004706F1" w:rsidRDefault="00CF60D8" w:rsidP="004706F1"/>
    <w:sectPr w:rsidR="00CF60D8" w:rsidRPr="004706F1" w:rsidSect="002D6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360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0D60">
      <w:r>
        <w:separator/>
      </w:r>
    </w:p>
  </w:endnote>
  <w:endnote w:type="continuationSeparator" w:id="0">
    <w:p w:rsidR="00000000" w:rsidRDefault="0074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60" w:rsidRDefault="00740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60" w:rsidRDefault="00740D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1A7" w:rsidRPr="00792C1F" w:rsidRDefault="00DF31A7" w:rsidP="00F77C80">
    <w:pPr>
      <w:pStyle w:val="Footer"/>
      <w:jc w:val="center"/>
      <w:rPr>
        <w:rFonts w:ascii="Times" w:hAnsi="Times"/>
        <w:b/>
        <w:smallCaps/>
      </w:rPr>
    </w:pPr>
    <w:r w:rsidRPr="00792C1F">
      <w:rPr>
        <w:rFonts w:ascii="Times" w:hAnsi="Times"/>
        <w:b/>
        <w:smallCaps/>
      </w:rPr>
      <w:t>Town Hall • 100 Middle Street • Hadley, MA 01035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0D60">
      <w:r>
        <w:separator/>
      </w:r>
    </w:p>
  </w:footnote>
  <w:footnote w:type="continuationSeparator" w:id="0">
    <w:p w:rsidR="00000000" w:rsidRDefault="00740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60" w:rsidRDefault="00740D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726376" o:spid="_x0000_s2050" type="#_x0000_t136" style="position:absolute;margin-left:0;margin-top:0;width:629.1pt;height:30.6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Oct 2, 2020 10:45a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60" w:rsidRDefault="00740D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726377" o:spid="_x0000_s2051" type="#_x0000_t136" style="position:absolute;margin-left:0;margin-top:0;width:629.1pt;height:30.6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Oct 2, 2020 10:45a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60" w:rsidRDefault="00740D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726375" o:spid="_x0000_s2049" type="#_x0000_t136" style="position:absolute;margin-left:0;margin-top:0;width:629.1pt;height:30.6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Oct 2, 2020 10:45a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0A1"/>
    <w:multiLevelType w:val="hybridMultilevel"/>
    <w:tmpl w:val="74CACE5C"/>
    <w:lvl w:ilvl="0" w:tplc="6AB4F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4D5C47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65001D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doNotTrackMoves/>
  <w:defaultTabStop w:val="14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C1F"/>
    <w:rsid w:val="00013DAB"/>
    <w:rsid w:val="00017709"/>
    <w:rsid w:val="00020472"/>
    <w:rsid w:val="0006725C"/>
    <w:rsid w:val="00075E75"/>
    <w:rsid w:val="00077FB2"/>
    <w:rsid w:val="000A06F3"/>
    <w:rsid w:val="000A6644"/>
    <w:rsid w:val="000B4ED8"/>
    <w:rsid w:val="000E2EA4"/>
    <w:rsid w:val="00106F89"/>
    <w:rsid w:val="00150CDE"/>
    <w:rsid w:val="0018641F"/>
    <w:rsid w:val="001A42EB"/>
    <w:rsid w:val="001A58BA"/>
    <w:rsid w:val="001E4FEB"/>
    <w:rsid w:val="001F5612"/>
    <w:rsid w:val="00227A59"/>
    <w:rsid w:val="0024496A"/>
    <w:rsid w:val="002526B2"/>
    <w:rsid w:val="00252ADA"/>
    <w:rsid w:val="0027629A"/>
    <w:rsid w:val="00281263"/>
    <w:rsid w:val="00284E6A"/>
    <w:rsid w:val="00296C6F"/>
    <w:rsid w:val="002B4B5E"/>
    <w:rsid w:val="002C0737"/>
    <w:rsid w:val="002C2CD3"/>
    <w:rsid w:val="002D13AA"/>
    <w:rsid w:val="002D6EA7"/>
    <w:rsid w:val="003177F8"/>
    <w:rsid w:val="00321CC7"/>
    <w:rsid w:val="00336D75"/>
    <w:rsid w:val="00362166"/>
    <w:rsid w:val="0039061C"/>
    <w:rsid w:val="003971ED"/>
    <w:rsid w:val="003A6F6B"/>
    <w:rsid w:val="003D1694"/>
    <w:rsid w:val="003D38FF"/>
    <w:rsid w:val="003D5621"/>
    <w:rsid w:val="003E37C6"/>
    <w:rsid w:val="003E46AD"/>
    <w:rsid w:val="003F4A92"/>
    <w:rsid w:val="0040249E"/>
    <w:rsid w:val="004147D9"/>
    <w:rsid w:val="00455C1A"/>
    <w:rsid w:val="004706F1"/>
    <w:rsid w:val="00474CD7"/>
    <w:rsid w:val="00494C9F"/>
    <w:rsid w:val="004E0596"/>
    <w:rsid w:val="004E7C33"/>
    <w:rsid w:val="005029DE"/>
    <w:rsid w:val="0051665D"/>
    <w:rsid w:val="00536B6C"/>
    <w:rsid w:val="00542E4A"/>
    <w:rsid w:val="005677F4"/>
    <w:rsid w:val="00575D14"/>
    <w:rsid w:val="00576577"/>
    <w:rsid w:val="0057727D"/>
    <w:rsid w:val="005C2F3C"/>
    <w:rsid w:val="005F0DCA"/>
    <w:rsid w:val="0060517C"/>
    <w:rsid w:val="0060542A"/>
    <w:rsid w:val="00632586"/>
    <w:rsid w:val="0064401E"/>
    <w:rsid w:val="00646935"/>
    <w:rsid w:val="00670C59"/>
    <w:rsid w:val="00687B6A"/>
    <w:rsid w:val="00696C93"/>
    <w:rsid w:val="007044BC"/>
    <w:rsid w:val="0072043A"/>
    <w:rsid w:val="00720DBA"/>
    <w:rsid w:val="00730878"/>
    <w:rsid w:val="00740D60"/>
    <w:rsid w:val="00757814"/>
    <w:rsid w:val="00761FB8"/>
    <w:rsid w:val="00773289"/>
    <w:rsid w:val="00792C1F"/>
    <w:rsid w:val="0079352A"/>
    <w:rsid w:val="00797380"/>
    <w:rsid w:val="007A02F8"/>
    <w:rsid w:val="007B06C2"/>
    <w:rsid w:val="007D6E08"/>
    <w:rsid w:val="007E5A21"/>
    <w:rsid w:val="00821208"/>
    <w:rsid w:val="00835731"/>
    <w:rsid w:val="00882475"/>
    <w:rsid w:val="00885053"/>
    <w:rsid w:val="00893CFB"/>
    <w:rsid w:val="00894BC1"/>
    <w:rsid w:val="008A2A19"/>
    <w:rsid w:val="008A2DD3"/>
    <w:rsid w:val="008A5BB2"/>
    <w:rsid w:val="008C1C6F"/>
    <w:rsid w:val="008C717D"/>
    <w:rsid w:val="008E0002"/>
    <w:rsid w:val="008E0267"/>
    <w:rsid w:val="008E0C1D"/>
    <w:rsid w:val="008E493F"/>
    <w:rsid w:val="008F6129"/>
    <w:rsid w:val="00912507"/>
    <w:rsid w:val="0091420D"/>
    <w:rsid w:val="0097432E"/>
    <w:rsid w:val="00975E19"/>
    <w:rsid w:val="00981D54"/>
    <w:rsid w:val="00983CD7"/>
    <w:rsid w:val="0099000F"/>
    <w:rsid w:val="009962C3"/>
    <w:rsid w:val="009C31FB"/>
    <w:rsid w:val="009D3318"/>
    <w:rsid w:val="009D51A8"/>
    <w:rsid w:val="009E5EC1"/>
    <w:rsid w:val="009F733E"/>
    <w:rsid w:val="00A278AA"/>
    <w:rsid w:val="00A27E90"/>
    <w:rsid w:val="00A40830"/>
    <w:rsid w:val="00A41FBE"/>
    <w:rsid w:val="00A66158"/>
    <w:rsid w:val="00A91FE6"/>
    <w:rsid w:val="00AB1315"/>
    <w:rsid w:val="00AB5E05"/>
    <w:rsid w:val="00AB6CCF"/>
    <w:rsid w:val="00AD469A"/>
    <w:rsid w:val="00AE0128"/>
    <w:rsid w:val="00AF2EF8"/>
    <w:rsid w:val="00AF7954"/>
    <w:rsid w:val="00B05D17"/>
    <w:rsid w:val="00B60BB3"/>
    <w:rsid w:val="00B94949"/>
    <w:rsid w:val="00BB3CF1"/>
    <w:rsid w:val="00BB40CD"/>
    <w:rsid w:val="00BC2398"/>
    <w:rsid w:val="00BC705B"/>
    <w:rsid w:val="00BE17D2"/>
    <w:rsid w:val="00BE27B3"/>
    <w:rsid w:val="00BE35B2"/>
    <w:rsid w:val="00C408D2"/>
    <w:rsid w:val="00C53405"/>
    <w:rsid w:val="00C9247C"/>
    <w:rsid w:val="00CC7577"/>
    <w:rsid w:val="00CF60D8"/>
    <w:rsid w:val="00D42584"/>
    <w:rsid w:val="00D718D2"/>
    <w:rsid w:val="00D74BF3"/>
    <w:rsid w:val="00D81AAC"/>
    <w:rsid w:val="00D826B2"/>
    <w:rsid w:val="00DB6214"/>
    <w:rsid w:val="00DE296E"/>
    <w:rsid w:val="00DE44A1"/>
    <w:rsid w:val="00DF055D"/>
    <w:rsid w:val="00DF31A7"/>
    <w:rsid w:val="00DF61B6"/>
    <w:rsid w:val="00E0164B"/>
    <w:rsid w:val="00E16B1F"/>
    <w:rsid w:val="00E2248F"/>
    <w:rsid w:val="00E44CA6"/>
    <w:rsid w:val="00E53876"/>
    <w:rsid w:val="00E5517C"/>
    <w:rsid w:val="00E708FA"/>
    <w:rsid w:val="00E93FCA"/>
    <w:rsid w:val="00E94332"/>
    <w:rsid w:val="00ED6E20"/>
    <w:rsid w:val="00F17EAF"/>
    <w:rsid w:val="00F5569F"/>
    <w:rsid w:val="00F74075"/>
    <w:rsid w:val="00F741C9"/>
    <w:rsid w:val="00F74BCC"/>
    <w:rsid w:val="00F76B93"/>
    <w:rsid w:val="00F77C80"/>
    <w:rsid w:val="00F93DD4"/>
    <w:rsid w:val="00FC0A89"/>
    <w:rsid w:val="00FC2053"/>
    <w:rsid w:val="00FC4951"/>
    <w:rsid w:val="00FD3BC4"/>
    <w:rsid w:val="00FF2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docId w15:val="{E4CE9B02-8B55-47BE-82D6-8C606CCA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16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362166"/>
  </w:style>
  <w:style w:type="paragraph" w:customStyle="1" w:styleId="OmniPage2">
    <w:name w:val="OmniPage #2"/>
    <w:basedOn w:val="Normal"/>
    <w:rsid w:val="00362166"/>
  </w:style>
  <w:style w:type="paragraph" w:customStyle="1" w:styleId="OmniPage3">
    <w:name w:val="OmniPage #3"/>
    <w:basedOn w:val="Normal"/>
    <w:rsid w:val="00362166"/>
  </w:style>
  <w:style w:type="paragraph" w:customStyle="1" w:styleId="OmniPage4">
    <w:name w:val="OmniPage #4"/>
    <w:basedOn w:val="Normal"/>
    <w:rsid w:val="00362166"/>
  </w:style>
  <w:style w:type="paragraph" w:styleId="Header">
    <w:name w:val="header"/>
    <w:basedOn w:val="Normal"/>
    <w:rsid w:val="00792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92C1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rsid w:val="00077FB2"/>
    <w:pPr>
      <w:ind w:left="720"/>
      <w:contextualSpacing/>
    </w:pPr>
  </w:style>
  <w:style w:type="paragraph" w:styleId="NormalWeb">
    <w:name w:val="Normal (Web)"/>
    <w:basedOn w:val="Normal"/>
    <w:uiPriority w:val="99"/>
    <w:rsid w:val="002526B2"/>
    <w:pPr>
      <w:spacing w:beforeLines="1" w:afterLines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2526B2"/>
    <w:rPr>
      <w:color w:val="0000FF"/>
      <w:u w:val="single"/>
    </w:rPr>
  </w:style>
  <w:style w:type="paragraph" w:customStyle="1" w:styleId="x">
    <w:name w:val="x"/>
    <w:basedOn w:val="Normal"/>
    <w:rsid w:val="002526B2"/>
    <w:pPr>
      <w:spacing w:beforeLines="1" w:afterLines="1"/>
    </w:pPr>
    <w:rPr>
      <w:rFonts w:ascii="Times" w:hAnsi="Times"/>
      <w:color w:val="auto"/>
      <w:sz w:val="20"/>
      <w:szCs w:val="20"/>
    </w:rPr>
  </w:style>
  <w:style w:type="character" w:styleId="FollowedHyperlink">
    <w:name w:val="FollowedHyperlink"/>
    <w:basedOn w:val="DefaultParagraphFont"/>
    <w:rsid w:val="00252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1g41s33vxdd2vc05w415s1e-wpengine.netdna-ssl.com/wp-content/uploads/2020/03/OpenMtgLaw_ExecOrder_Mar3202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BF8FFB54</Template>
  <TotalTime>0</TotalTime>
  <Pages>2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Dwyer &amp; Sanderson</Company>
  <LinksUpToDate>false</LinksUpToDate>
  <CharactersWithSpaces>2045</CharactersWithSpaces>
  <SharedDoc>false</SharedDoc>
  <HLinks>
    <vt:vector size="12" baseType="variant">
      <vt:variant>
        <vt:i4>5767200</vt:i4>
      </vt:variant>
      <vt:variant>
        <vt:i4>1536</vt:i4>
      </vt:variant>
      <vt:variant>
        <vt:i4>1025</vt:i4>
      </vt:variant>
      <vt:variant>
        <vt:i4>1</vt:i4>
      </vt:variant>
      <vt:variant>
        <vt:lpwstr>test_1</vt:lpwstr>
      </vt:variant>
      <vt:variant>
        <vt:lpwstr/>
      </vt:variant>
      <vt:variant>
        <vt:i4>1048591</vt:i4>
      </vt:variant>
      <vt:variant>
        <vt:i4>1537</vt:i4>
      </vt:variant>
      <vt:variant>
        <vt:i4>1026</vt:i4>
      </vt:variant>
      <vt:variant>
        <vt:i4>1</vt:i4>
      </vt:variant>
      <vt:variant>
        <vt:lpwstr>untitled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William Dwyer</dc:creator>
  <cp:keywords/>
  <cp:lastModifiedBy>Town Clerk</cp:lastModifiedBy>
  <cp:revision>2</cp:revision>
  <cp:lastPrinted>2020-08-27T18:57:00Z</cp:lastPrinted>
  <dcterms:created xsi:type="dcterms:W3CDTF">2020-10-02T14:41:00Z</dcterms:created>
  <dcterms:modified xsi:type="dcterms:W3CDTF">2020-10-02T14:41:00Z</dcterms:modified>
</cp:coreProperties>
</file>